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right"/>
        <w:rPr>
          <w:rFonts w:ascii="Times New Roman" w:hAnsi="Times New Roman" w:cs="Times New Roman"/>
          <w:b/>
          <w:sz w:val="20"/>
          <w:szCs w:val="20"/>
        </w:rPr>
      </w:pPr>
      <w:r>
        <w:rPr>
          <w:rFonts w:cs="Times New Roman" w:ascii="Times New Roman" w:hAnsi="Times New Roman"/>
          <w:b/>
          <w:sz w:val="20"/>
          <w:szCs w:val="20"/>
        </w:rPr>
        <w:t xml:space="preserve">Załącznik Nr 2 do Obwieszczenia </w:t>
      </w:r>
    </w:p>
    <w:p>
      <w:pPr>
        <w:pStyle w:val="Normal"/>
        <w:spacing w:lineRule="auto" w:line="240" w:before="0" w:after="0"/>
        <w:jc w:val="right"/>
        <w:rPr>
          <w:rFonts w:ascii="Times New Roman" w:hAnsi="Times New Roman" w:cs="Times New Roman"/>
          <w:b/>
          <w:sz w:val="20"/>
          <w:szCs w:val="20"/>
        </w:rPr>
      </w:pPr>
      <w:r>
        <w:rPr>
          <w:rFonts w:cs="Times New Roman" w:ascii="Times New Roman" w:hAnsi="Times New Roman"/>
          <w:b/>
          <w:sz w:val="20"/>
          <w:szCs w:val="20"/>
        </w:rPr>
        <w:t>Burmistrza Miasta Miasteczko Śląskie</w:t>
      </w:r>
    </w:p>
    <w:p>
      <w:pPr>
        <w:pStyle w:val="Normal"/>
        <w:spacing w:lineRule="auto" w:line="240" w:before="0" w:after="0"/>
        <w:jc w:val="right"/>
        <w:rPr>
          <w:rFonts w:ascii="Times New Roman" w:hAnsi="Times New Roman" w:cs="Times New Roman"/>
          <w:b/>
          <w:sz w:val="20"/>
          <w:szCs w:val="20"/>
        </w:rPr>
      </w:pPr>
      <w:r>
        <w:rPr>
          <w:rFonts w:cs="Times New Roman" w:ascii="Times New Roman" w:hAnsi="Times New Roman"/>
          <w:b/>
          <w:sz w:val="20"/>
          <w:szCs w:val="20"/>
        </w:rPr>
        <w:t>z dnia 16.09.2025 r.</w:t>
      </w:r>
    </w:p>
    <w:p>
      <w:pPr>
        <w:pStyle w:val="Normal"/>
        <w:spacing w:lineRule="auto" w:line="240" w:before="0" w:after="0"/>
        <w:jc w:val="right"/>
        <w:rPr>
          <w:rFonts w:ascii="Times New Roman" w:hAnsi="Times New Roman" w:cs="Times New Roman"/>
          <w:b/>
          <w:sz w:val="20"/>
          <w:szCs w:val="20"/>
        </w:rPr>
      </w:pPr>
      <w:r>
        <w:rPr>
          <w:rFonts w:cs="Times New Roman" w:ascii="Times New Roman" w:hAnsi="Times New Roman"/>
          <w:b/>
          <w:sz w:val="20"/>
          <w:szCs w:val="20"/>
        </w:rPr>
      </w:r>
    </w:p>
    <w:p>
      <w:pPr>
        <w:pStyle w:val="Normal"/>
        <w:jc w:val="center"/>
        <w:rPr>
          <w:rFonts w:ascii="Times New Roman" w:hAnsi="Times New Roman" w:cs="Times New Roman"/>
          <w:b/>
          <w:bCs/>
        </w:rPr>
      </w:pPr>
      <w:r>
        <w:rPr>
          <w:rFonts w:cs="Times New Roman" w:ascii="Times New Roman" w:hAnsi="Times New Roman"/>
          <w:b/>
          <w:bCs/>
        </w:rPr>
      </w:r>
    </w:p>
    <w:p>
      <w:pPr>
        <w:pStyle w:val="Normal"/>
        <w:jc w:val="center"/>
        <w:rPr>
          <w:rFonts w:ascii="Times New Roman" w:hAnsi="Times New Roman" w:cs="Times New Roman"/>
          <w:b/>
          <w:bCs/>
        </w:rPr>
      </w:pPr>
      <w:r>
        <w:rPr>
          <w:rFonts w:cs="Times New Roman" w:ascii="Times New Roman" w:hAnsi="Times New Roman"/>
          <w:b/>
          <w:bCs/>
        </w:rPr>
        <w:t>FORMULARZ ZGŁASZANIA UWAG DO PROJEKTU UCHWAŁY RADY MIEJSKIEJ W MIASTECZKU ŚLĄSKIM</w:t>
      </w:r>
    </w:p>
    <w:p>
      <w:pPr>
        <w:pStyle w:val="Normal"/>
        <w:jc w:val="center"/>
        <w:rPr>
          <w:rFonts w:ascii="Times New Roman" w:hAnsi="Times New Roman" w:cs="Times New Roman"/>
          <w:b/>
          <w:bCs/>
        </w:rPr>
      </w:pPr>
      <w:r>
        <w:rPr>
          <w:rFonts w:cs="Times New Roman" w:ascii="Times New Roman" w:hAnsi="Times New Roman"/>
          <w:b/>
          <w:bCs/>
        </w:rPr>
        <w:t>W SPRAWIE ZASAD WYZNACZANIA SKŁADU ORAZ ZASAD DZIAŁANIA KOMITETU REWITALIZACJI</w:t>
      </w:r>
    </w:p>
    <w:p>
      <w:pPr>
        <w:pStyle w:val="Normal"/>
        <w:jc w:val="center"/>
        <w:rPr>
          <w:rFonts w:ascii="Times New Roman" w:hAnsi="Times New Roman" w:cs="Times New Roman"/>
          <w:b/>
          <w:bCs/>
        </w:rPr>
      </w:pPr>
      <w:r>
        <w:rPr>
          <w:rFonts w:cs="Times New Roman" w:ascii="Times New Roman" w:hAnsi="Times New Roman"/>
          <w:b/>
          <w:bCs/>
        </w:rPr>
      </w:r>
    </w:p>
    <w:p>
      <w:pPr>
        <w:pStyle w:val="Normal"/>
        <w:spacing w:before="0" w:after="360"/>
        <w:rPr>
          <w:rFonts w:ascii="Times New Roman" w:hAnsi="Times New Roman" w:cs="Times New Roman"/>
          <w:bCs/>
          <w:sz w:val="20"/>
          <w:szCs w:val="20"/>
        </w:rPr>
      </w:pPr>
      <w:r>
        <w:rPr>
          <w:rFonts w:cs="Times New Roman" w:ascii="Times New Roman" w:hAnsi="Times New Roman"/>
          <w:bCs/>
          <w:sz w:val="20"/>
          <w:szCs w:val="20"/>
        </w:rPr>
        <w:t>Szanowni Państwo,</w:t>
      </w:r>
    </w:p>
    <w:p>
      <w:pPr>
        <w:pStyle w:val="Normal"/>
        <w:spacing w:before="0" w:after="360"/>
        <w:jc w:val="both"/>
        <w:rPr>
          <w:rFonts w:ascii="Times New Roman" w:hAnsi="Times New Roman" w:cs="Times New Roman"/>
          <w:bCs/>
          <w:sz w:val="20"/>
          <w:szCs w:val="20"/>
        </w:rPr>
      </w:pPr>
      <w:r>
        <w:rPr>
          <w:rFonts w:cs="Times New Roman" w:ascii="Times New Roman" w:hAnsi="Times New Roman"/>
          <w:bCs/>
          <w:sz w:val="20"/>
          <w:szCs w:val="20"/>
        </w:rPr>
        <w:t>zapraszamy do zgłaszania uwag, propozycji i opinii do projektu uchwały Rady Miejskiej w Miasteczku Śląskim w sprawie zasad wyznaczania składu oraz zasad działania Komitetu Rewitalizacji za pośrednictwem niniejszego formularza. Przekazane propozycje, opinie i uwagi zostaną poddane szczegółowej analizie, a uzasadnione propozycje zmian zostaną wprowadzone do ostatecznej wersji dokumentu. Formularz należy wypełnić formułując odpowiedzi zwięźle i rzeczowo, zgodnie z instrukcją znajdującą się przed każdym polem formularza. Uwagi można zgłaszać w terminie od dnia 16.09.2025 r. do dnia 21</w:t>
      </w:r>
      <w:bookmarkStart w:id="0" w:name="_GoBack"/>
      <w:bookmarkEnd w:id="0"/>
      <w:r>
        <w:rPr>
          <w:rFonts w:cs="Times New Roman" w:ascii="Times New Roman" w:hAnsi="Times New Roman"/>
          <w:bCs/>
          <w:sz w:val="20"/>
          <w:szCs w:val="20"/>
        </w:rPr>
        <w:t xml:space="preserve">.10.2025 r. </w:t>
      </w:r>
    </w:p>
    <w:p>
      <w:pPr>
        <w:pStyle w:val="Normal"/>
        <w:spacing w:before="0" w:after="360"/>
        <w:rPr>
          <w:rFonts w:ascii="Times New Roman" w:hAnsi="Times New Roman" w:cs="Times New Roman"/>
          <w:b/>
          <w:sz w:val="20"/>
          <w:szCs w:val="20"/>
        </w:rPr>
      </w:pPr>
      <w:r>
        <w:rPr>
          <w:rFonts w:cs="Times New Roman" w:ascii="Times New Roman" w:hAnsi="Times New Roman"/>
          <w:b/>
          <w:sz w:val="20"/>
          <w:szCs w:val="20"/>
        </w:rPr>
        <w:t>1. Informacje o zgłaszającym</w:t>
      </w:r>
      <w:r>
        <w:rPr>
          <w:rFonts w:cs="Times New Roman" w:ascii="Times New Roman" w:hAnsi="Times New Roman"/>
          <w:bCs/>
          <w:i/>
          <w:iCs/>
        </w:rPr>
        <w:t>.</w:t>
      </w:r>
      <w:r>
        <w:rPr>
          <w:rFonts w:cs="Times New Roman" w:ascii="Times New Roman" w:hAnsi="Times New Roman"/>
          <w:b/>
          <w:sz w:val="20"/>
          <w:szCs w:val="20"/>
        </w:rPr>
        <w:br/>
      </w:r>
      <w:r>
        <w:rPr>
          <w:rFonts w:cs="Times New Roman" w:ascii="Times New Roman" w:hAnsi="Times New Roman"/>
          <w:bCs/>
          <w:i/>
          <w:iCs/>
          <w:sz w:val="20"/>
          <w:szCs w:val="20"/>
        </w:rPr>
        <w:t>Należy podać pełną nazwę podmiotu zgłaszającego propozycje, opinie i uwagi oraz imię i nazwisko osoby kontaktowej. W przypadku osób fizycznych zgłaszających uwagi, propozycje i opinie w polu "Nazwa podmiotu" proszę wpisać - nie dotyczy.</w:t>
      </w:r>
    </w:p>
    <w:tbl>
      <w:tblPr>
        <w:tblStyle w:val="Tabela-Siatka"/>
        <w:tblW w:w="13500" w:type="dxa"/>
        <w:jc w:val="left"/>
        <w:tblInd w:w="720" w:type="dxa"/>
        <w:tblLayout w:type="fixed"/>
        <w:tblCellMar>
          <w:top w:w="0" w:type="dxa"/>
          <w:left w:w="108" w:type="dxa"/>
          <w:bottom w:w="0" w:type="dxa"/>
          <w:right w:w="108" w:type="dxa"/>
        </w:tblCellMar>
        <w:tblLook w:firstRow="1" w:noVBand="1" w:lastRow="0" w:firstColumn="1" w:lastColumn="0" w:noHBand="0" w:val="04a0"/>
      </w:tblPr>
      <w:tblGrid>
        <w:gridCol w:w="3136"/>
        <w:gridCol w:w="10363"/>
      </w:tblGrid>
      <w:tr>
        <w:trPr>
          <w:trHeight w:val="399" w:hRule="atLeast"/>
        </w:trPr>
        <w:tc>
          <w:tcPr>
            <w:tcW w:w="3136" w:type="dxa"/>
            <w:tcBorders/>
            <w:shd w:color="auto" w:fill="C00000" w:val="clear"/>
            <w:vAlign w:val="center"/>
          </w:tcPr>
          <w:p>
            <w:pPr>
              <w:pStyle w:val="ListParagraph"/>
              <w:widowControl/>
              <w:suppressAutoHyphens w:val="true"/>
              <w:spacing w:lineRule="auto" w:line="240" w:before="0" w:after="0"/>
              <w:ind w:left="0"/>
              <w:contextualSpacing/>
              <w:jc w:val="left"/>
              <w:rPr>
                <w:rFonts w:ascii="Times New Roman" w:hAnsi="Times New Roman" w:cs="Times New Roman"/>
                <w:sz w:val="20"/>
                <w:szCs w:val="20"/>
                <w:lang w:val="pl-PL"/>
              </w:rPr>
            </w:pPr>
            <w:r>
              <w:rPr>
                <w:rFonts w:eastAsia="" w:cs="Times New Roman" w:ascii="Times New Roman" w:hAnsi="Times New Roman"/>
                <w:sz w:val="20"/>
                <w:szCs w:val="20"/>
                <w:lang w:val="pl-PL" w:eastAsia="en-GB" w:bidi="ar-SA"/>
              </w:rPr>
              <w:t>Nazwa podmiotu*</w:t>
            </w:r>
          </w:p>
        </w:tc>
        <w:tc>
          <w:tcPr>
            <w:tcW w:w="10363" w:type="dxa"/>
            <w:tcBorders/>
            <w:vAlign w:val="center"/>
          </w:tcPr>
          <w:p>
            <w:pPr>
              <w:pStyle w:val="ListParagraph"/>
              <w:widowControl/>
              <w:suppressAutoHyphens w:val="true"/>
              <w:spacing w:lineRule="auto" w:line="240" w:before="0" w:after="120"/>
              <w:ind w:left="0"/>
              <w:contextualSpacing/>
              <w:jc w:val="left"/>
              <w:rPr>
                <w:rFonts w:ascii="Times New Roman" w:hAnsi="Times New Roman" w:cs="Times New Roman"/>
                <w:sz w:val="20"/>
                <w:szCs w:val="20"/>
                <w:lang w:val="pl-PL"/>
              </w:rPr>
            </w:pPr>
            <w:r>
              <w:rPr>
                <w:rFonts w:cs="Times New Roman" w:ascii="Times New Roman" w:hAnsi="Times New Roman"/>
                <w:sz w:val="20"/>
                <w:szCs w:val="20"/>
                <w:lang w:val="pl-PL"/>
              </w:rPr>
            </w:r>
          </w:p>
        </w:tc>
      </w:tr>
      <w:tr>
        <w:trPr>
          <w:trHeight w:val="312" w:hRule="atLeast"/>
        </w:trPr>
        <w:tc>
          <w:tcPr>
            <w:tcW w:w="3136" w:type="dxa"/>
            <w:tcBorders/>
            <w:shd w:color="auto" w:fill="C00000" w:val="clear"/>
            <w:vAlign w:val="center"/>
          </w:tcPr>
          <w:p>
            <w:pPr>
              <w:pStyle w:val="ListParagraph"/>
              <w:widowControl/>
              <w:suppressAutoHyphens w:val="true"/>
              <w:spacing w:lineRule="auto" w:line="240" w:before="0" w:after="0"/>
              <w:ind w:left="0"/>
              <w:contextualSpacing/>
              <w:jc w:val="left"/>
              <w:rPr>
                <w:rFonts w:ascii="Times New Roman" w:hAnsi="Times New Roman" w:cs="Times New Roman"/>
                <w:sz w:val="20"/>
                <w:szCs w:val="20"/>
                <w:lang w:val="pl-PL"/>
              </w:rPr>
            </w:pPr>
            <w:r>
              <w:rPr>
                <w:rFonts w:eastAsia="" w:cs="Times New Roman" w:ascii="Times New Roman" w:hAnsi="Times New Roman"/>
                <w:sz w:val="20"/>
                <w:szCs w:val="20"/>
                <w:lang w:val="pl-PL" w:eastAsia="en-GB" w:bidi="ar-SA"/>
              </w:rPr>
              <w:t>Imię i nazwisko osoby kontaktowej</w:t>
            </w:r>
          </w:p>
        </w:tc>
        <w:tc>
          <w:tcPr>
            <w:tcW w:w="10363" w:type="dxa"/>
            <w:tcBorders/>
            <w:vAlign w:val="center"/>
          </w:tcPr>
          <w:p>
            <w:pPr>
              <w:pStyle w:val="ListParagraph"/>
              <w:widowControl/>
              <w:suppressAutoHyphens w:val="true"/>
              <w:spacing w:lineRule="auto" w:line="240" w:before="0" w:after="120"/>
              <w:ind w:left="0"/>
              <w:contextualSpacing/>
              <w:jc w:val="left"/>
              <w:rPr>
                <w:rFonts w:ascii="Times New Roman" w:hAnsi="Times New Roman" w:cs="Times New Roman"/>
                <w:sz w:val="20"/>
                <w:szCs w:val="20"/>
                <w:lang w:val="pl-PL"/>
              </w:rPr>
            </w:pPr>
            <w:r>
              <w:rPr>
                <w:rFonts w:cs="Times New Roman" w:ascii="Times New Roman" w:hAnsi="Times New Roman"/>
                <w:sz w:val="20"/>
                <w:szCs w:val="20"/>
                <w:lang w:val="pl-PL"/>
              </w:rPr>
            </w:r>
          </w:p>
        </w:tc>
      </w:tr>
      <w:tr>
        <w:trPr>
          <w:trHeight w:val="559" w:hRule="atLeast"/>
        </w:trPr>
        <w:tc>
          <w:tcPr>
            <w:tcW w:w="3136" w:type="dxa"/>
            <w:tcBorders/>
            <w:shd w:color="auto" w:fill="C00000" w:val="clear"/>
            <w:vAlign w:val="center"/>
          </w:tcPr>
          <w:p>
            <w:pPr>
              <w:pStyle w:val="ListParagraph"/>
              <w:widowControl/>
              <w:suppressAutoHyphens w:val="true"/>
              <w:spacing w:lineRule="auto" w:line="240" w:before="0" w:after="0"/>
              <w:ind w:left="0"/>
              <w:contextualSpacing/>
              <w:jc w:val="left"/>
              <w:rPr>
                <w:rFonts w:ascii="Times New Roman" w:hAnsi="Times New Roman" w:cs="Times New Roman"/>
                <w:sz w:val="20"/>
                <w:szCs w:val="20"/>
                <w:lang w:val="pl-PL"/>
              </w:rPr>
            </w:pPr>
            <w:r>
              <w:rPr>
                <w:rFonts w:eastAsia="" w:cs="Times New Roman" w:ascii="Times New Roman" w:hAnsi="Times New Roman"/>
                <w:sz w:val="20"/>
                <w:szCs w:val="20"/>
                <w:lang w:val="pl-PL" w:eastAsia="en-GB" w:bidi="ar-SA"/>
              </w:rPr>
              <w:t>Adres e-mail do korespondencji</w:t>
            </w:r>
          </w:p>
        </w:tc>
        <w:tc>
          <w:tcPr>
            <w:tcW w:w="10363" w:type="dxa"/>
            <w:tcBorders/>
            <w:vAlign w:val="center"/>
          </w:tcPr>
          <w:p>
            <w:pPr>
              <w:pStyle w:val="ListParagraph"/>
              <w:widowControl/>
              <w:suppressAutoHyphens w:val="true"/>
              <w:spacing w:lineRule="auto" w:line="240" w:before="0" w:after="120"/>
              <w:ind w:left="0"/>
              <w:contextualSpacing/>
              <w:jc w:val="left"/>
              <w:rPr>
                <w:rFonts w:ascii="Times New Roman" w:hAnsi="Times New Roman" w:cs="Times New Roman"/>
                <w:sz w:val="20"/>
                <w:szCs w:val="20"/>
                <w:lang w:val="pl-PL"/>
              </w:rPr>
            </w:pPr>
            <w:r>
              <w:rPr>
                <w:rFonts w:cs="Times New Roman" w:ascii="Times New Roman" w:hAnsi="Times New Roman"/>
                <w:sz w:val="20"/>
                <w:szCs w:val="20"/>
                <w:lang w:val="pl-PL"/>
              </w:rPr>
            </w:r>
          </w:p>
        </w:tc>
      </w:tr>
    </w:tbl>
    <w:p>
      <w:pPr>
        <w:pStyle w:val="ListParagraph"/>
        <w:rPr>
          <w:rFonts w:ascii="Times New Roman" w:hAnsi="Times New Roman" w:cs="Times New Roman"/>
          <w:sz w:val="20"/>
          <w:szCs w:val="20"/>
        </w:rPr>
      </w:pPr>
      <w:r>
        <w:rPr>
          <w:rFonts w:cs="Times New Roman" w:ascii="Times New Roman" w:hAnsi="Times New Roman"/>
          <w:sz w:val="20"/>
          <w:szCs w:val="20"/>
        </w:rPr>
        <w:t xml:space="preserve">*jeśli dotyczy </w:t>
      </w:r>
    </w:p>
    <w:p>
      <w:pPr>
        <w:pStyle w:val="Normal"/>
        <w:rPr>
          <w:rFonts w:ascii="Times New Roman" w:hAnsi="Times New Roman" w:cs="Times New Roman"/>
          <w:b/>
          <w:sz w:val="20"/>
          <w:szCs w:val="20"/>
        </w:rPr>
      </w:pPr>
      <w:r>
        <w:rPr>
          <w:rFonts w:cs="Times New Roman" w:ascii="Times New Roman" w:hAnsi="Times New Roman"/>
          <w:b/>
          <w:sz w:val="20"/>
          <w:szCs w:val="20"/>
        </w:rPr>
      </w:r>
      <w:r>
        <w:br w:type="page"/>
      </w:r>
    </w:p>
    <w:p>
      <w:pPr>
        <w:pStyle w:val="Normal"/>
        <w:spacing w:before="0" w:after="360"/>
        <w:jc w:val="both"/>
        <w:rPr>
          <w:rFonts w:ascii="Times New Roman" w:hAnsi="Times New Roman" w:cs="Times New Roman"/>
          <w:b/>
          <w:sz w:val="20"/>
          <w:szCs w:val="20"/>
        </w:rPr>
      </w:pPr>
      <w:r>
        <w:rPr>
          <w:rFonts w:cs="Times New Roman" w:ascii="Times New Roman" w:hAnsi="Times New Roman"/>
          <w:b/>
          <w:sz w:val="20"/>
          <w:szCs w:val="20"/>
        </w:rPr>
        <w:t>2. Propozycje, uwagi i opinie do projektu uchwały Rady Miejskiej w Miasteczku Śląskim w sprawie zasad wyznaczania składu oraz zasad działania Komitetu Rewitalizacji</w:t>
        <w:br/>
      </w:r>
      <w:r>
        <w:rPr>
          <w:rFonts w:cs="Times New Roman" w:ascii="Times New Roman" w:hAnsi="Times New Roman"/>
          <w:bCs/>
          <w:i/>
          <w:iCs/>
          <w:sz w:val="20"/>
          <w:szCs w:val="20"/>
        </w:rPr>
        <w:t>Prosimy o wskazanie w jednym wierszu maksymalnie jednej propozycji lub uwagi lub opinii.</w:t>
      </w:r>
      <w:r>
        <w:rPr>
          <w:rFonts w:cs="Times New Roman" w:ascii="Times New Roman" w:hAnsi="Times New Roman"/>
          <w:b/>
          <w:sz w:val="20"/>
          <w:szCs w:val="20"/>
        </w:rPr>
        <w:t xml:space="preserve">                                                                                                    </w:t>
      </w:r>
    </w:p>
    <w:p>
      <w:pPr>
        <w:pStyle w:val="Normal"/>
        <w:spacing w:before="0" w:after="360"/>
        <w:rPr>
          <w:rFonts w:ascii="Times New Roman" w:hAnsi="Times New Roman" w:cs="Times New Roman"/>
          <w:bCs/>
          <w:i/>
          <w:i/>
          <w:iCs/>
          <w:sz w:val="20"/>
          <w:szCs w:val="20"/>
        </w:rPr>
      </w:pPr>
      <w:r>
        <w:rPr>
          <w:rFonts w:cs="Times New Roman" w:ascii="Times New Roman" w:hAnsi="Times New Roman"/>
          <w:bCs/>
          <w:i/>
          <w:iCs/>
          <w:sz w:val="20"/>
          <w:szCs w:val="20"/>
        </w:rPr>
        <w:t>W ramach jednego formularza można zgłosić maksymalnie 5 propozycji, uwag i opinii. W przypadku większej liczby propozycji, uwag i opinii należy wypełnić kolejny formularz.</w:t>
      </w:r>
    </w:p>
    <w:tbl>
      <w:tblPr>
        <w:tblStyle w:val="Tabela-Siatka"/>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480"/>
        <w:gridCol w:w="2159"/>
        <w:gridCol w:w="2941"/>
        <w:gridCol w:w="4214"/>
        <w:gridCol w:w="4210"/>
      </w:tblGrid>
      <w:tr>
        <w:trPr>
          <w:trHeight w:val="1518" w:hRule="atLeast"/>
        </w:trPr>
        <w:tc>
          <w:tcPr>
            <w:tcW w:w="480" w:type="dxa"/>
            <w:tcBorders/>
            <w:shd w:color="auto" w:fill="C00000" w:val="clear"/>
            <w:vAlign w:val="center"/>
          </w:tcPr>
          <w:p>
            <w:pPr>
              <w:pStyle w:val="ListParagraph"/>
              <w:widowControl/>
              <w:suppressAutoHyphens w:val="true"/>
              <w:spacing w:lineRule="auto" w:line="240" w:before="0" w:after="0"/>
              <w:ind w:left="0"/>
              <w:contextualSpacing/>
              <w:jc w:val="center"/>
              <w:rPr>
                <w:rFonts w:ascii="Times New Roman" w:hAnsi="Times New Roman" w:cs="Times New Roman"/>
                <w:sz w:val="20"/>
                <w:szCs w:val="20"/>
                <w:lang w:val="pl-PL"/>
              </w:rPr>
            </w:pPr>
            <w:r>
              <w:rPr>
                <w:rFonts w:eastAsia="" w:cs="Times New Roman" w:ascii="Times New Roman" w:hAnsi="Times New Roman"/>
                <w:sz w:val="20"/>
                <w:szCs w:val="20"/>
                <w:lang w:val="pl-PL" w:eastAsia="en-GB" w:bidi="ar-SA"/>
              </w:rPr>
              <w:t>Lp.</w:t>
            </w:r>
          </w:p>
        </w:tc>
        <w:tc>
          <w:tcPr>
            <w:tcW w:w="2159" w:type="dxa"/>
            <w:tcBorders/>
            <w:shd w:color="auto" w:fill="C00000" w:val="clear"/>
            <w:vAlign w:val="center"/>
          </w:tcPr>
          <w:p>
            <w:pPr>
              <w:pStyle w:val="ListParagraph"/>
              <w:widowControl/>
              <w:suppressAutoHyphens w:val="true"/>
              <w:spacing w:lineRule="auto" w:line="240" w:before="0" w:after="0"/>
              <w:ind w:left="0"/>
              <w:contextualSpacing/>
              <w:jc w:val="center"/>
              <w:rPr>
                <w:rFonts w:ascii="Times New Roman" w:hAnsi="Times New Roman" w:cs="Times New Roman"/>
                <w:sz w:val="20"/>
                <w:szCs w:val="20"/>
                <w:lang w:val="pl-PL"/>
              </w:rPr>
            </w:pPr>
            <w:r>
              <w:rPr>
                <w:rFonts w:eastAsia="" w:cs="Times New Roman" w:ascii="Times New Roman" w:hAnsi="Times New Roman"/>
                <w:sz w:val="20"/>
                <w:szCs w:val="20"/>
                <w:lang w:val="pl-PL" w:eastAsia="en-GB" w:bidi="ar-SA"/>
              </w:rPr>
              <w:t>Część uchwały/załącznika, do którego odnosi się uwaga (rozdział/paragraf/ustęp)</w:t>
            </w:r>
          </w:p>
        </w:tc>
        <w:tc>
          <w:tcPr>
            <w:tcW w:w="2941" w:type="dxa"/>
            <w:tcBorders/>
            <w:shd w:color="auto" w:fill="C00000" w:val="clear"/>
            <w:vAlign w:val="center"/>
          </w:tcPr>
          <w:p>
            <w:pPr>
              <w:pStyle w:val="ListParagraph"/>
              <w:widowControl/>
              <w:suppressAutoHyphens w:val="true"/>
              <w:spacing w:lineRule="auto" w:line="240" w:before="0" w:after="0"/>
              <w:ind w:left="0"/>
              <w:contextualSpacing/>
              <w:jc w:val="center"/>
              <w:rPr>
                <w:rFonts w:ascii="Times New Roman" w:hAnsi="Times New Roman" w:cs="Times New Roman"/>
                <w:sz w:val="20"/>
                <w:szCs w:val="20"/>
                <w:lang w:val="pl-PL"/>
              </w:rPr>
            </w:pPr>
            <w:r>
              <w:rPr>
                <w:rFonts w:eastAsia="" w:cs="Times New Roman" w:ascii="Times New Roman" w:hAnsi="Times New Roman"/>
                <w:sz w:val="20"/>
                <w:szCs w:val="20"/>
                <w:lang w:val="pl-PL" w:eastAsia="en-GB" w:bidi="ar-SA"/>
              </w:rPr>
              <w:t>Uwaga</w:t>
            </w:r>
          </w:p>
        </w:tc>
        <w:tc>
          <w:tcPr>
            <w:tcW w:w="4214" w:type="dxa"/>
            <w:tcBorders/>
            <w:shd w:color="auto" w:fill="C00000" w:val="clear"/>
            <w:vAlign w:val="center"/>
          </w:tcPr>
          <w:p>
            <w:pPr>
              <w:pStyle w:val="ListParagraph"/>
              <w:widowControl/>
              <w:suppressAutoHyphens w:val="true"/>
              <w:spacing w:lineRule="auto" w:line="240" w:before="0" w:after="0"/>
              <w:ind w:left="0"/>
              <w:contextualSpacing/>
              <w:jc w:val="center"/>
              <w:rPr>
                <w:rFonts w:ascii="Times New Roman" w:hAnsi="Times New Roman" w:cs="Times New Roman"/>
                <w:sz w:val="20"/>
                <w:szCs w:val="20"/>
                <w:lang w:val="pl-PL"/>
              </w:rPr>
            </w:pPr>
            <w:r>
              <w:rPr>
                <w:rFonts w:eastAsia="" w:cs="Times New Roman" w:ascii="Times New Roman" w:hAnsi="Times New Roman"/>
                <w:sz w:val="20"/>
                <w:szCs w:val="20"/>
                <w:lang w:val="pl-PL" w:eastAsia="en-GB" w:bidi="ar-SA"/>
              </w:rPr>
              <w:t>Propozycja zmiany</w:t>
            </w:r>
          </w:p>
        </w:tc>
        <w:tc>
          <w:tcPr>
            <w:tcW w:w="4210" w:type="dxa"/>
            <w:tcBorders/>
            <w:shd w:color="auto" w:fill="C00000" w:val="clear"/>
            <w:vAlign w:val="center"/>
          </w:tcPr>
          <w:p>
            <w:pPr>
              <w:pStyle w:val="ListParagraph"/>
              <w:widowControl/>
              <w:suppressAutoHyphens w:val="true"/>
              <w:spacing w:lineRule="auto" w:line="240" w:before="0" w:after="0"/>
              <w:ind w:left="0"/>
              <w:contextualSpacing/>
              <w:jc w:val="center"/>
              <w:rPr>
                <w:rFonts w:ascii="Times New Roman" w:hAnsi="Times New Roman" w:cs="Times New Roman"/>
                <w:sz w:val="20"/>
                <w:szCs w:val="20"/>
                <w:lang w:val="pl-PL"/>
              </w:rPr>
            </w:pPr>
            <w:r>
              <w:rPr>
                <w:rFonts w:eastAsia="" w:cs="Times New Roman" w:ascii="Times New Roman" w:hAnsi="Times New Roman"/>
                <w:sz w:val="20"/>
                <w:szCs w:val="20"/>
                <w:lang w:val="pl-PL" w:eastAsia="en-GB" w:bidi="ar-SA"/>
              </w:rPr>
              <w:t>Uzasadnienie</w:t>
            </w:r>
          </w:p>
        </w:tc>
      </w:tr>
      <w:tr>
        <w:trPr>
          <w:trHeight w:val="1027" w:hRule="atLeast"/>
        </w:trPr>
        <w:tc>
          <w:tcPr>
            <w:tcW w:w="480" w:type="dxa"/>
            <w:tcBorders/>
            <w:vAlign w:val="center"/>
          </w:tcPr>
          <w:p>
            <w:pPr>
              <w:pStyle w:val="ListParagraph"/>
              <w:widowControl/>
              <w:suppressAutoHyphens w:val="true"/>
              <w:spacing w:lineRule="auto" w:line="240" w:before="0" w:after="0"/>
              <w:ind w:left="0"/>
              <w:contextualSpacing/>
              <w:jc w:val="center"/>
              <w:rPr>
                <w:rFonts w:ascii="Times New Roman" w:hAnsi="Times New Roman" w:cs="Times New Roman"/>
                <w:sz w:val="20"/>
                <w:szCs w:val="20"/>
                <w:lang w:val="pl-PL"/>
              </w:rPr>
            </w:pPr>
            <w:r>
              <w:rPr>
                <w:rFonts w:eastAsia="" w:cs="Times New Roman" w:ascii="Times New Roman" w:hAnsi="Times New Roman"/>
                <w:sz w:val="20"/>
                <w:szCs w:val="20"/>
                <w:lang w:val="pl-PL" w:eastAsia="en-GB" w:bidi="ar-SA"/>
              </w:rPr>
              <w:t>1</w:t>
            </w:r>
          </w:p>
        </w:tc>
        <w:tc>
          <w:tcPr>
            <w:tcW w:w="2159" w:type="dxa"/>
            <w:tcBorders/>
            <w:vAlign w:val="center"/>
          </w:tcPr>
          <w:p>
            <w:pPr>
              <w:pStyle w:val="ListParagraph"/>
              <w:widowControl/>
              <w:suppressAutoHyphens w:val="true"/>
              <w:spacing w:lineRule="auto" w:line="240" w:before="0" w:after="0"/>
              <w:ind w:left="0"/>
              <w:contextualSpacing/>
              <w:jc w:val="left"/>
              <w:rPr>
                <w:rFonts w:ascii="Times New Roman" w:hAnsi="Times New Roman" w:cs="Times New Roman"/>
                <w:sz w:val="20"/>
                <w:szCs w:val="20"/>
                <w:lang w:val="pl-PL"/>
              </w:rPr>
            </w:pPr>
            <w:r>
              <w:rPr>
                <w:rFonts w:cs="Times New Roman" w:ascii="Times New Roman" w:hAnsi="Times New Roman"/>
                <w:sz w:val="20"/>
                <w:szCs w:val="20"/>
                <w:lang w:val="pl-PL"/>
              </w:rPr>
            </w:r>
          </w:p>
        </w:tc>
        <w:tc>
          <w:tcPr>
            <w:tcW w:w="2941" w:type="dxa"/>
            <w:tcBorders/>
            <w:vAlign w:val="center"/>
          </w:tcPr>
          <w:p>
            <w:pPr>
              <w:pStyle w:val="ListParagraph"/>
              <w:widowControl/>
              <w:suppressAutoHyphens w:val="true"/>
              <w:spacing w:lineRule="auto" w:line="240" w:before="0" w:after="0"/>
              <w:ind w:left="0"/>
              <w:contextualSpacing/>
              <w:jc w:val="left"/>
              <w:rPr>
                <w:rFonts w:ascii="Times New Roman" w:hAnsi="Times New Roman" w:cs="Times New Roman"/>
                <w:sz w:val="20"/>
                <w:szCs w:val="20"/>
                <w:lang w:val="pl-PL"/>
              </w:rPr>
            </w:pPr>
            <w:r>
              <w:rPr>
                <w:rFonts w:cs="Times New Roman" w:ascii="Times New Roman" w:hAnsi="Times New Roman"/>
                <w:sz w:val="20"/>
                <w:szCs w:val="20"/>
                <w:lang w:val="pl-PL"/>
              </w:rPr>
            </w:r>
          </w:p>
        </w:tc>
        <w:tc>
          <w:tcPr>
            <w:tcW w:w="4214" w:type="dxa"/>
            <w:tcBorders/>
            <w:vAlign w:val="center"/>
          </w:tcPr>
          <w:p>
            <w:pPr>
              <w:pStyle w:val="ListParagraph"/>
              <w:widowControl/>
              <w:suppressAutoHyphens w:val="true"/>
              <w:spacing w:lineRule="auto" w:line="240" w:before="0" w:after="0"/>
              <w:ind w:left="0"/>
              <w:contextualSpacing/>
              <w:jc w:val="left"/>
              <w:rPr>
                <w:rFonts w:ascii="Times New Roman" w:hAnsi="Times New Roman" w:cs="Times New Roman"/>
                <w:sz w:val="20"/>
                <w:szCs w:val="20"/>
                <w:lang w:val="pl-PL"/>
              </w:rPr>
            </w:pPr>
            <w:r>
              <w:rPr>
                <w:rFonts w:cs="Times New Roman" w:ascii="Times New Roman" w:hAnsi="Times New Roman"/>
                <w:sz w:val="20"/>
                <w:szCs w:val="20"/>
                <w:lang w:val="pl-PL"/>
              </w:rPr>
            </w:r>
          </w:p>
        </w:tc>
        <w:tc>
          <w:tcPr>
            <w:tcW w:w="4210" w:type="dxa"/>
            <w:tcBorders/>
            <w:vAlign w:val="center"/>
          </w:tcPr>
          <w:p>
            <w:pPr>
              <w:pStyle w:val="ListParagraph"/>
              <w:widowControl/>
              <w:suppressAutoHyphens w:val="true"/>
              <w:spacing w:lineRule="auto" w:line="240" w:before="0" w:after="0"/>
              <w:ind w:left="0"/>
              <w:contextualSpacing/>
              <w:jc w:val="left"/>
              <w:rPr>
                <w:rFonts w:ascii="Times New Roman" w:hAnsi="Times New Roman" w:cs="Times New Roman"/>
                <w:sz w:val="20"/>
                <w:szCs w:val="20"/>
                <w:lang w:val="pl-PL"/>
              </w:rPr>
            </w:pPr>
            <w:r>
              <w:rPr>
                <w:rFonts w:cs="Times New Roman" w:ascii="Times New Roman" w:hAnsi="Times New Roman"/>
                <w:sz w:val="20"/>
                <w:szCs w:val="20"/>
                <w:lang w:val="pl-PL"/>
              </w:rPr>
            </w:r>
          </w:p>
        </w:tc>
      </w:tr>
      <w:tr>
        <w:trPr>
          <w:trHeight w:val="1027" w:hRule="atLeast"/>
        </w:trPr>
        <w:tc>
          <w:tcPr>
            <w:tcW w:w="480" w:type="dxa"/>
            <w:tcBorders/>
            <w:vAlign w:val="center"/>
          </w:tcPr>
          <w:p>
            <w:pPr>
              <w:pStyle w:val="ListParagraph"/>
              <w:widowControl/>
              <w:suppressAutoHyphens w:val="true"/>
              <w:spacing w:lineRule="auto" w:line="240" w:before="0" w:after="0"/>
              <w:ind w:left="0"/>
              <w:contextualSpacing/>
              <w:jc w:val="center"/>
              <w:rPr>
                <w:rFonts w:ascii="Times New Roman" w:hAnsi="Times New Roman" w:cs="Times New Roman"/>
                <w:sz w:val="20"/>
                <w:szCs w:val="20"/>
                <w:lang w:val="pl-PL"/>
              </w:rPr>
            </w:pPr>
            <w:r>
              <w:rPr>
                <w:rFonts w:eastAsia="" w:cs="Times New Roman" w:ascii="Times New Roman" w:hAnsi="Times New Roman"/>
                <w:sz w:val="20"/>
                <w:szCs w:val="20"/>
                <w:lang w:val="pl-PL" w:eastAsia="en-GB" w:bidi="ar-SA"/>
              </w:rPr>
              <w:t>2</w:t>
            </w:r>
          </w:p>
        </w:tc>
        <w:tc>
          <w:tcPr>
            <w:tcW w:w="2159" w:type="dxa"/>
            <w:tcBorders/>
            <w:vAlign w:val="center"/>
          </w:tcPr>
          <w:p>
            <w:pPr>
              <w:pStyle w:val="ListParagraph"/>
              <w:widowControl/>
              <w:suppressAutoHyphens w:val="true"/>
              <w:spacing w:lineRule="auto" w:line="240" w:before="0" w:after="0"/>
              <w:ind w:left="0"/>
              <w:contextualSpacing/>
              <w:jc w:val="left"/>
              <w:rPr>
                <w:rFonts w:ascii="Times New Roman" w:hAnsi="Times New Roman" w:cs="Times New Roman"/>
                <w:sz w:val="20"/>
                <w:szCs w:val="20"/>
                <w:lang w:val="pl-PL"/>
              </w:rPr>
            </w:pPr>
            <w:r>
              <w:rPr>
                <w:rFonts w:cs="Times New Roman" w:ascii="Times New Roman" w:hAnsi="Times New Roman"/>
                <w:sz w:val="20"/>
                <w:szCs w:val="20"/>
                <w:lang w:val="pl-PL"/>
              </w:rPr>
            </w:r>
          </w:p>
        </w:tc>
        <w:tc>
          <w:tcPr>
            <w:tcW w:w="2941" w:type="dxa"/>
            <w:tcBorders/>
            <w:vAlign w:val="center"/>
          </w:tcPr>
          <w:p>
            <w:pPr>
              <w:pStyle w:val="ListParagraph"/>
              <w:widowControl/>
              <w:suppressAutoHyphens w:val="true"/>
              <w:spacing w:lineRule="auto" w:line="240" w:before="0" w:after="0"/>
              <w:ind w:left="0"/>
              <w:contextualSpacing/>
              <w:jc w:val="left"/>
              <w:rPr>
                <w:rFonts w:ascii="Times New Roman" w:hAnsi="Times New Roman" w:cs="Times New Roman"/>
                <w:sz w:val="20"/>
                <w:szCs w:val="20"/>
                <w:lang w:val="pl-PL"/>
              </w:rPr>
            </w:pPr>
            <w:r>
              <w:rPr>
                <w:rFonts w:cs="Times New Roman" w:ascii="Times New Roman" w:hAnsi="Times New Roman"/>
                <w:sz w:val="20"/>
                <w:szCs w:val="20"/>
                <w:lang w:val="pl-PL"/>
              </w:rPr>
            </w:r>
          </w:p>
        </w:tc>
        <w:tc>
          <w:tcPr>
            <w:tcW w:w="4214" w:type="dxa"/>
            <w:tcBorders/>
            <w:vAlign w:val="center"/>
          </w:tcPr>
          <w:p>
            <w:pPr>
              <w:pStyle w:val="ListParagraph"/>
              <w:widowControl/>
              <w:suppressAutoHyphens w:val="true"/>
              <w:spacing w:lineRule="auto" w:line="240" w:before="0" w:after="0"/>
              <w:ind w:left="0"/>
              <w:contextualSpacing/>
              <w:jc w:val="left"/>
              <w:rPr>
                <w:rFonts w:ascii="Times New Roman" w:hAnsi="Times New Roman" w:cs="Times New Roman"/>
                <w:sz w:val="20"/>
                <w:szCs w:val="20"/>
                <w:lang w:val="pl-PL"/>
              </w:rPr>
            </w:pPr>
            <w:r>
              <w:rPr>
                <w:rFonts w:cs="Times New Roman" w:ascii="Times New Roman" w:hAnsi="Times New Roman"/>
                <w:sz w:val="20"/>
                <w:szCs w:val="20"/>
                <w:lang w:val="pl-PL"/>
              </w:rPr>
            </w:r>
          </w:p>
        </w:tc>
        <w:tc>
          <w:tcPr>
            <w:tcW w:w="4210" w:type="dxa"/>
            <w:tcBorders/>
            <w:vAlign w:val="center"/>
          </w:tcPr>
          <w:p>
            <w:pPr>
              <w:pStyle w:val="ListParagraph"/>
              <w:widowControl/>
              <w:suppressAutoHyphens w:val="true"/>
              <w:spacing w:lineRule="auto" w:line="240" w:before="0" w:after="0"/>
              <w:ind w:left="0"/>
              <w:contextualSpacing/>
              <w:jc w:val="left"/>
              <w:rPr>
                <w:rFonts w:ascii="Times New Roman" w:hAnsi="Times New Roman" w:cs="Times New Roman"/>
                <w:sz w:val="20"/>
                <w:szCs w:val="20"/>
                <w:lang w:val="pl-PL"/>
              </w:rPr>
            </w:pPr>
            <w:r>
              <w:rPr>
                <w:rFonts w:cs="Times New Roman" w:ascii="Times New Roman" w:hAnsi="Times New Roman"/>
                <w:sz w:val="20"/>
                <w:szCs w:val="20"/>
                <w:lang w:val="pl-PL"/>
              </w:rPr>
            </w:r>
          </w:p>
        </w:tc>
      </w:tr>
      <w:tr>
        <w:trPr>
          <w:trHeight w:val="1027" w:hRule="atLeast"/>
        </w:trPr>
        <w:tc>
          <w:tcPr>
            <w:tcW w:w="480" w:type="dxa"/>
            <w:tcBorders/>
            <w:vAlign w:val="center"/>
          </w:tcPr>
          <w:p>
            <w:pPr>
              <w:pStyle w:val="ListParagraph"/>
              <w:widowControl/>
              <w:suppressAutoHyphens w:val="true"/>
              <w:spacing w:lineRule="auto" w:line="240" w:before="0" w:after="0"/>
              <w:ind w:left="0"/>
              <w:contextualSpacing/>
              <w:jc w:val="center"/>
              <w:rPr>
                <w:rFonts w:ascii="Times New Roman" w:hAnsi="Times New Roman" w:cs="Times New Roman"/>
                <w:sz w:val="20"/>
                <w:szCs w:val="20"/>
                <w:lang w:val="pl-PL"/>
              </w:rPr>
            </w:pPr>
            <w:r>
              <w:rPr>
                <w:rFonts w:eastAsia="" w:cs="Times New Roman" w:ascii="Times New Roman" w:hAnsi="Times New Roman"/>
                <w:sz w:val="20"/>
                <w:szCs w:val="20"/>
                <w:lang w:val="pl-PL" w:eastAsia="en-GB" w:bidi="ar-SA"/>
              </w:rPr>
              <w:t>3</w:t>
            </w:r>
          </w:p>
        </w:tc>
        <w:tc>
          <w:tcPr>
            <w:tcW w:w="2159" w:type="dxa"/>
            <w:tcBorders/>
            <w:vAlign w:val="center"/>
          </w:tcPr>
          <w:p>
            <w:pPr>
              <w:pStyle w:val="ListParagraph"/>
              <w:widowControl/>
              <w:suppressAutoHyphens w:val="true"/>
              <w:spacing w:lineRule="auto" w:line="240" w:before="0" w:after="0"/>
              <w:ind w:left="0"/>
              <w:contextualSpacing/>
              <w:jc w:val="left"/>
              <w:rPr>
                <w:rFonts w:ascii="Times New Roman" w:hAnsi="Times New Roman" w:cs="Times New Roman"/>
                <w:sz w:val="20"/>
                <w:szCs w:val="20"/>
                <w:lang w:val="pl-PL"/>
              </w:rPr>
            </w:pPr>
            <w:r>
              <w:rPr>
                <w:rFonts w:cs="Times New Roman" w:ascii="Times New Roman" w:hAnsi="Times New Roman"/>
                <w:sz w:val="20"/>
                <w:szCs w:val="20"/>
                <w:lang w:val="pl-PL"/>
              </w:rPr>
            </w:r>
          </w:p>
        </w:tc>
        <w:tc>
          <w:tcPr>
            <w:tcW w:w="2941" w:type="dxa"/>
            <w:tcBorders/>
            <w:vAlign w:val="center"/>
          </w:tcPr>
          <w:p>
            <w:pPr>
              <w:pStyle w:val="ListParagraph"/>
              <w:widowControl/>
              <w:suppressAutoHyphens w:val="true"/>
              <w:spacing w:lineRule="auto" w:line="240" w:before="0" w:after="0"/>
              <w:ind w:left="0"/>
              <w:contextualSpacing/>
              <w:jc w:val="left"/>
              <w:rPr>
                <w:rFonts w:ascii="Times New Roman" w:hAnsi="Times New Roman" w:cs="Times New Roman"/>
                <w:sz w:val="20"/>
                <w:szCs w:val="20"/>
                <w:lang w:val="pl-PL"/>
              </w:rPr>
            </w:pPr>
            <w:r>
              <w:rPr>
                <w:rFonts w:cs="Times New Roman" w:ascii="Times New Roman" w:hAnsi="Times New Roman"/>
                <w:sz w:val="20"/>
                <w:szCs w:val="20"/>
                <w:lang w:val="pl-PL"/>
              </w:rPr>
            </w:r>
          </w:p>
        </w:tc>
        <w:tc>
          <w:tcPr>
            <w:tcW w:w="4214" w:type="dxa"/>
            <w:tcBorders/>
            <w:vAlign w:val="center"/>
          </w:tcPr>
          <w:p>
            <w:pPr>
              <w:pStyle w:val="ListParagraph"/>
              <w:widowControl/>
              <w:suppressAutoHyphens w:val="true"/>
              <w:spacing w:lineRule="auto" w:line="240" w:before="0" w:after="0"/>
              <w:ind w:left="0"/>
              <w:contextualSpacing/>
              <w:jc w:val="left"/>
              <w:rPr>
                <w:rFonts w:ascii="Times New Roman" w:hAnsi="Times New Roman" w:cs="Times New Roman"/>
                <w:sz w:val="20"/>
                <w:szCs w:val="20"/>
                <w:lang w:val="pl-PL"/>
              </w:rPr>
            </w:pPr>
            <w:r>
              <w:rPr>
                <w:rFonts w:cs="Times New Roman" w:ascii="Times New Roman" w:hAnsi="Times New Roman"/>
                <w:sz w:val="20"/>
                <w:szCs w:val="20"/>
                <w:lang w:val="pl-PL"/>
              </w:rPr>
            </w:r>
          </w:p>
        </w:tc>
        <w:tc>
          <w:tcPr>
            <w:tcW w:w="4210" w:type="dxa"/>
            <w:tcBorders/>
            <w:vAlign w:val="center"/>
          </w:tcPr>
          <w:p>
            <w:pPr>
              <w:pStyle w:val="ListParagraph"/>
              <w:widowControl/>
              <w:suppressAutoHyphens w:val="true"/>
              <w:spacing w:lineRule="auto" w:line="240" w:before="0" w:after="0"/>
              <w:ind w:left="0"/>
              <w:contextualSpacing/>
              <w:jc w:val="left"/>
              <w:rPr>
                <w:rFonts w:ascii="Times New Roman" w:hAnsi="Times New Roman" w:cs="Times New Roman"/>
                <w:sz w:val="20"/>
                <w:szCs w:val="20"/>
                <w:lang w:val="pl-PL"/>
              </w:rPr>
            </w:pPr>
            <w:r>
              <w:rPr>
                <w:rFonts w:cs="Times New Roman" w:ascii="Times New Roman" w:hAnsi="Times New Roman"/>
                <w:sz w:val="20"/>
                <w:szCs w:val="20"/>
                <w:lang w:val="pl-PL"/>
              </w:rPr>
            </w:r>
          </w:p>
        </w:tc>
      </w:tr>
      <w:tr>
        <w:trPr>
          <w:trHeight w:val="1027" w:hRule="atLeast"/>
        </w:trPr>
        <w:tc>
          <w:tcPr>
            <w:tcW w:w="480" w:type="dxa"/>
            <w:tcBorders/>
            <w:vAlign w:val="center"/>
          </w:tcPr>
          <w:p>
            <w:pPr>
              <w:pStyle w:val="ListParagraph"/>
              <w:widowControl/>
              <w:suppressAutoHyphens w:val="true"/>
              <w:spacing w:lineRule="auto" w:line="240" w:before="0" w:after="0"/>
              <w:ind w:left="0"/>
              <w:contextualSpacing/>
              <w:jc w:val="center"/>
              <w:rPr>
                <w:rFonts w:ascii="Times New Roman" w:hAnsi="Times New Roman" w:cs="Times New Roman"/>
                <w:sz w:val="20"/>
                <w:szCs w:val="20"/>
                <w:lang w:val="pl-PL"/>
              </w:rPr>
            </w:pPr>
            <w:r>
              <w:rPr>
                <w:rFonts w:eastAsia="" w:cs="Times New Roman" w:ascii="Times New Roman" w:hAnsi="Times New Roman"/>
                <w:sz w:val="20"/>
                <w:szCs w:val="20"/>
                <w:lang w:val="pl-PL" w:eastAsia="en-GB" w:bidi="ar-SA"/>
              </w:rPr>
              <w:t>4</w:t>
            </w:r>
          </w:p>
        </w:tc>
        <w:tc>
          <w:tcPr>
            <w:tcW w:w="2159" w:type="dxa"/>
            <w:tcBorders/>
            <w:vAlign w:val="center"/>
          </w:tcPr>
          <w:p>
            <w:pPr>
              <w:pStyle w:val="ListParagraph"/>
              <w:widowControl/>
              <w:suppressAutoHyphens w:val="true"/>
              <w:spacing w:lineRule="auto" w:line="240" w:before="0" w:after="0"/>
              <w:ind w:left="0"/>
              <w:contextualSpacing/>
              <w:jc w:val="left"/>
              <w:rPr>
                <w:rFonts w:ascii="Times New Roman" w:hAnsi="Times New Roman" w:cs="Times New Roman"/>
                <w:sz w:val="20"/>
                <w:szCs w:val="20"/>
                <w:lang w:val="pl-PL"/>
              </w:rPr>
            </w:pPr>
            <w:r>
              <w:rPr>
                <w:rFonts w:cs="Times New Roman" w:ascii="Times New Roman" w:hAnsi="Times New Roman"/>
                <w:sz w:val="20"/>
                <w:szCs w:val="20"/>
                <w:lang w:val="pl-PL"/>
              </w:rPr>
            </w:r>
          </w:p>
        </w:tc>
        <w:tc>
          <w:tcPr>
            <w:tcW w:w="2941" w:type="dxa"/>
            <w:tcBorders/>
            <w:vAlign w:val="center"/>
          </w:tcPr>
          <w:p>
            <w:pPr>
              <w:pStyle w:val="ListParagraph"/>
              <w:widowControl/>
              <w:suppressAutoHyphens w:val="true"/>
              <w:spacing w:lineRule="auto" w:line="240" w:before="0" w:after="0"/>
              <w:ind w:left="0"/>
              <w:contextualSpacing/>
              <w:jc w:val="left"/>
              <w:rPr>
                <w:rFonts w:ascii="Times New Roman" w:hAnsi="Times New Roman" w:cs="Times New Roman"/>
                <w:sz w:val="20"/>
                <w:szCs w:val="20"/>
                <w:lang w:val="pl-PL"/>
              </w:rPr>
            </w:pPr>
            <w:r>
              <w:rPr>
                <w:rFonts w:cs="Times New Roman" w:ascii="Times New Roman" w:hAnsi="Times New Roman"/>
                <w:sz w:val="20"/>
                <w:szCs w:val="20"/>
                <w:lang w:val="pl-PL"/>
              </w:rPr>
            </w:r>
          </w:p>
        </w:tc>
        <w:tc>
          <w:tcPr>
            <w:tcW w:w="4214" w:type="dxa"/>
            <w:tcBorders/>
            <w:vAlign w:val="center"/>
          </w:tcPr>
          <w:p>
            <w:pPr>
              <w:pStyle w:val="ListParagraph"/>
              <w:widowControl/>
              <w:suppressAutoHyphens w:val="true"/>
              <w:spacing w:lineRule="auto" w:line="240" w:before="0" w:after="0"/>
              <w:ind w:left="0"/>
              <w:contextualSpacing/>
              <w:jc w:val="left"/>
              <w:rPr>
                <w:rFonts w:ascii="Times New Roman" w:hAnsi="Times New Roman" w:cs="Times New Roman"/>
                <w:sz w:val="20"/>
                <w:szCs w:val="20"/>
                <w:lang w:val="pl-PL"/>
              </w:rPr>
            </w:pPr>
            <w:r>
              <w:rPr>
                <w:rFonts w:cs="Times New Roman" w:ascii="Times New Roman" w:hAnsi="Times New Roman"/>
                <w:sz w:val="20"/>
                <w:szCs w:val="20"/>
                <w:lang w:val="pl-PL"/>
              </w:rPr>
            </w:r>
          </w:p>
        </w:tc>
        <w:tc>
          <w:tcPr>
            <w:tcW w:w="4210" w:type="dxa"/>
            <w:tcBorders/>
            <w:vAlign w:val="center"/>
          </w:tcPr>
          <w:p>
            <w:pPr>
              <w:pStyle w:val="ListParagraph"/>
              <w:widowControl/>
              <w:suppressAutoHyphens w:val="true"/>
              <w:spacing w:lineRule="auto" w:line="240" w:before="0" w:after="0"/>
              <w:ind w:left="0"/>
              <w:contextualSpacing/>
              <w:jc w:val="left"/>
              <w:rPr>
                <w:rFonts w:ascii="Times New Roman" w:hAnsi="Times New Roman" w:cs="Times New Roman"/>
                <w:sz w:val="20"/>
                <w:szCs w:val="20"/>
                <w:lang w:val="pl-PL"/>
              </w:rPr>
            </w:pPr>
            <w:r>
              <w:rPr>
                <w:rFonts w:cs="Times New Roman" w:ascii="Times New Roman" w:hAnsi="Times New Roman"/>
                <w:sz w:val="20"/>
                <w:szCs w:val="20"/>
                <w:lang w:val="pl-PL"/>
              </w:rPr>
            </w:r>
          </w:p>
        </w:tc>
      </w:tr>
      <w:tr>
        <w:trPr>
          <w:trHeight w:val="1027" w:hRule="atLeast"/>
        </w:trPr>
        <w:tc>
          <w:tcPr>
            <w:tcW w:w="480" w:type="dxa"/>
            <w:tcBorders/>
            <w:vAlign w:val="center"/>
          </w:tcPr>
          <w:p>
            <w:pPr>
              <w:pStyle w:val="ListParagraph"/>
              <w:widowControl/>
              <w:suppressAutoHyphens w:val="true"/>
              <w:spacing w:lineRule="auto" w:line="240" w:before="0" w:after="0"/>
              <w:ind w:left="0"/>
              <w:contextualSpacing/>
              <w:jc w:val="center"/>
              <w:rPr>
                <w:rFonts w:ascii="Times New Roman" w:hAnsi="Times New Roman" w:cs="Times New Roman"/>
                <w:sz w:val="20"/>
                <w:szCs w:val="20"/>
                <w:lang w:val="pl-PL"/>
              </w:rPr>
            </w:pPr>
            <w:r>
              <w:rPr>
                <w:rFonts w:eastAsia="" w:cs="Times New Roman" w:ascii="Times New Roman" w:hAnsi="Times New Roman"/>
                <w:sz w:val="20"/>
                <w:szCs w:val="20"/>
                <w:lang w:val="pl-PL" w:eastAsia="en-GB" w:bidi="ar-SA"/>
              </w:rPr>
              <w:t>5</w:t>
            </w:r>
          </w:p>
        </w:tc>
        <w:tc>
          <w:tcPr>
            <w:tcW w:w="2159" w:type="dxa"/>
            <w:tcBorders/>
            <w:vAlign w:val="center"/>
          </w:tcPr>
          <w:p>
            <w:pPr>
              <w:pStyle w:val="ListParagraph"/>
              <w:widowControl/>
              <w:suppressAutoHyphens w:val="true"/>
              <w:spacing w:lineRule="auto" w:line="240" w:before="0" w:after="0"/>
              <w:ind w:left="0"/>
              <w:contextualSpacing/>
              <w:jc w:val="left"/>
              <w:rPr>
                <w:rFonts w:ascii="Times New Roman" w:hAnsi="Times New Roman" w:cs="Times New Roman"/>
                <w:sz w:val="20"/>
                <w:szCs w:val="20"/>
                <w:lang w:val="pl-PL"/>
              </w:rPr>
            </w:pPr>
            <w:r>
              <w:rPr>
                <w:rFonts w:cs="Times New Roman" w:ascii="Times New Roman" w:hAnsi="Times New Roman"/>
                <w:sz w:val="20"/>
                <w:szCs w:val="20"/>
                <w:lang w:val="pl-PL"/>
              </w:rPr>
            </w:r>
          </w:p>
        </w:tc>
        <w:tc>
          <w:tcPr>
            <w:tcW w:w="2941" w:type="dxa"/>
            <w:tcBorders/>
            <w:vAlign w:val="center"/>
          </w:tcPr>
          <w:p>
            <w:pPr>
              <w:pStyle w:val="ListParagraph"/>
              <w:widowControl/>
              <w:suppressAutoHyphens w:val="true"/>
              <w:spacing w:lineRule="auto" w:line="240" w:before="0" w:after="0"/>
              <w:ind w:left="0"/>
              <w:contextualSpacing/>
              <w:jc w:val="left"/>
              <w:rPr>
                <w:rFonts w:ascii="Times New Roman" w:hAnsi="Times New Roman" w:cs="Times New Roman"/>
                <w:sz w:val="20"/>
                <w:szCs w:val="20"/>
                <w:lang w:val="pl-PL"/>
              </w:rPr>
            </w:pPr>
            <w:r>
              <w:rPr>
                <w:rFonts w:cs="Times New Roman" w:ascii="Times New Roman" w:hAnsi="Times New Roman"/>
                <w:sz w:val="20"/>
                <w:szCs w:val="20"/>
                <w:lang w:val="pl-PL"/>
              </w:rPr>
            </w:r>
          </w:p>
        </w:tc>
        <w:tc>
          <w:tcPr>
            <w:tcW w:w="4214" w:type="dxa"/>
            <w:tcBorders/>
            <w:vAlign w:val="center"/>
          </w:tcPr>
          <w:p>
            <w:pPr>
              <w:pStyle w:val="ListParagraph"/>
              <w:widowControl/>
              <w:suppressAutoHyphens w:val="true"/>
              <w:spacing w:lineRule="auto" w:line="240" w:before="0" w:after="0"/>
              <w:ind w:left="0"/>
              <w:contextualSpacing/>
              <w:jc w:val="left"/>
              <w:rPr>
                <w:rFonts w:ascii="Times New Roman" w:hAnsi="Times New Roman" w:cs="Times New Roman"/>
                <w:sz w:val="20"/>
                <w:szCs w:val="20"/>
                <w:lang w:val="pl-PL"/>
              </w:rPr>
            </w:pPr>
            <w:r>
              <w:rPr>
                <w:rFonts w:cs="Times New Roman" w:ascii="Times New Roman" w:hAnsi="Times New Roman"/>
                <w:sz w:val="20"/>
                <w:szCs w:val="20"/>
                <w:lang w:val="pl-PL"/>
              </w:rPr>
            </w:r>
          </w:p>
        </w:tc>
        <w:tc>
          <w:tcPr>
            <w:tcW w:w="4210" w:type="dxa"/>
            <w:tcBorders/>
            <w:vAlign w:val="center"/>
          </w:tcPr>
          <w:p>
            <w:pPr>
              <w:pStyle w:val="ListParagraph"/>
              <w:widowControl/>
              <w:suppressAutoHyphens w:val="true"/>
              <w:spacing w:lineRule="auto" w:line="240" w:before="0" w:after="0"/>
              <w:ind w:left="0"/>
              <w:contextualSpacing/>
              <w:jc w:val="left"/>
              <w:rPr>
                <w:rFonts w:ascii="Times New Roman" w:hAnsi="Times New Roman" w:cs="Times New Roman"/>
                <w:sz w:val="20"/>
                <w:szCs w:val="20"/>
                <w:lang w:val="pl-PL"/>
              </w:rPr>
            </w:pPr>
            <w:r>
              <w:rPr>
                <w:rFonts w:cs="Times New Roman" w:ascii="Times New Roman" w:hAnsi="Times New Roman"/>
                <w:sz w:val="20"/>
                <w:szCs w:val="20"/>
                <w:lang w:val="pl-PL"/>
              </w:rPr>
            </w:r>
          </w:p>
        </w:tc>
      </w:tr>
    </w:tbl>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r>
        <w:br w:type="page"/>
      </w:r>
    </w:p>
    <w:p>
      <w:pPr>
        <w:pStyle w:val="Normal"/>
        <w:shd w:val="clear" w:color="auto" w:fill="FFFFFF"/>
        <w:spacing w:lineRule="auto" w:line="240" w:beforeAutospacing="1" w:afterAutospacing="1"/>
        <w:jc w:val="center"/>
        <w:rPr>
          <w:b w:val="false"/>
          <w:bCs w:val="false"/>
          <w:sz w:val="24"/>
          <w:szCs w:val="24"/>
        </w:rPr>
      </w:pPr>
      <w:r>
        <w:rPr>
          <w:rFonts w:eastAsia="Times New Roman" w:cs="Calibri" w:cstheme="minorHAnsi"/>
          <w:b w:val="false"/>
          <w:bCs w:val="false"/>
          <w:color w:val="202124"/>
          <w:sz w:val="24"/>
          <w:szCs w:val="24"/>
          <w:lang w:eastAsia="pl-PL"/>
        </w:rPr>
        <w:t>OBOWIĄZEK INFORMACYJNY</w:t>
      </w:r>
    </w:p>
    <w:p>
      <w:pPr>
        <w:pStyle w:val="Normal"/>
        <w:jc w:val="both"/>
        <w:rPr>
          <w:b w:val="false"/>
          <w:bCs w:val="false"/>
          <w:sz w:val="20"/>
          <w:szCs w:val="20"/>
        </w:rPr>
      </w:pPr>
      <w:r>
        <w:rPr>
          <w:rFonts w:eastAsia="Times New Roman" w:cs="Calibri" w:cstheme="minorHAnsi"/>
          <w:b w:val="false"/>
          <w:bCs w:val="false"/>
          <w:color w:val="202124"/>
          <w:sz w:val="20"/>
          <w:szCs w:val="20"/>
          <w:lang w:eastAsia="pl-PL"/>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oraz art. 6a ustawy z dnia 9 października 2015 r. o rewitalizacji informuję, iż:</w:t>
      </w:r>
    </w:p>
    <w:p>
      <w:pPr>
        <w:pStyle w:val="ListParagraph"/>
        <w:numPr>
          <w:ilvl w:val="0"/>
          <w:numId w:val="1"/>
        </w:numPr>
        <w:jc w:val="both"/>
        <w:rPr>
          <w:b w:val="false"/>
          <w:bCs w:val="false"/>
          <w:sz w:val="20"/>
          <w:szCs w:val="20"/>
        </w:rPr>
      </w:pPr>
      <w:r>
        <w:rPr>
          <w:rFonts w:eastAsia="Times New Roman" w:cs="Calibri" w:cstheme="minorHAnsi"/>
          <w:b w:val="false"/>
          <w:bCs w:val="false"/>
          <w:color w:val="202124"/>
          <w:sz w:val="20"/>
          <w:szCs w:val="20"/>
          <w:lang w:eastAsia="pl-PL"/>
        </w:rPr>
        <w:t xml:space="preserve">Administratorem Pani/Pana danych osobowych jest Burmistrz Miasta Miasteczko Śląskie z siedzibą przy ul. Rynek 8, 42-610 Miasteczko Śląskie, tel. 32 393 80 00, e-mail: um@miasteczko-slaskie.pl. </w:t>
      </w:r>
    </w:p>
    <w:p>
      <w:pPr>
        <w:pStyle w:val="ListParagraph"/>
        <w:numPr>
          <w:ilvl w:val="0"/>
          <w:numId w:val="1"/>
        </w:numPr>
        <w:jc w:val="both"/>
        <w:rPr>
          <w:b w:val="false"/>
          <w:bCs w:val="false"/>
          <w:sz w:val="20"/>
          <w:szCs w:val="20"/>
        </w:rPr>
      </w:pPr>
      <w:r>
        <w:rPr>
          <w:rFonts w:eastAsia="Times New Roman" w:cs="Calibri" w:cstheme="minorHAnsi"/>
          <w:b w:val="false"/>
          <w:bCs w:val="false"/>
          <w:color w:val="202124"/>
          <w:sz w:val="20"/>
          <w:szCs w:val="20"/>
          <w:lang w:eastAsia="pl-PL"/>
        </w:rPr>
        <w:t xml:space="preserve">Administrator wyznaczył Inspektora Ochrony Danych, z którym może się Pani/Pan skontaktować w sprawach związanych z ochroną danych osobowych, w następujący sposób: </w:t>
      </w:r>
    </w:p>
    <w:p>
      <w:pPr>
        <w:pStyle w:val="ListParagraph"/>
        <w:numPr>
          <w:ilvl w:val="0"/>
          <w:numId w:val="2"/>
        </w:numPr>
        <w:jc w:val="both"/>
        <w:rPr>
          <w:b w:val="false"/>
          <w:bCs w:val="false"/>
          <w:sz w:val="20"/>
          <w:szCs w:val="20"/>
        </w:rPr>
      </w:pPr>
      <w:r>
        <w:rPr>
          <w:rFonts w:eastAsia="Times New Roman" w:cs="Calibri" w:cstheme="minorHAnsi"/>
          <w:b w:val="false"/>
          <w:bCs w:val="false"/>
          <w:color w:val="202124"/>
          <w:sz w:val="20"/>
          <w:szCs w:val="20"/>
          <w:lang w:eastAsia="pl-PL"/>
        </w:rPr>
        <w:t xml:space="preserve">pod adresem poczty elektronicznej: : iod@miasteczko-slaskie.pl </w:t>
      </w:r>
    </w:p>
    <w:p>
      <w:pPr>
        <w:pStyle w:val="ListParagraph"/>
        <w:numPr>
          <w:ilvl w:val="0"/>
          <w:numId w:val="2"/>
        </w:numPr>
        <w:jc w:val="both"/>
        <w:rPr>
          <w:b w:val="false"/>
          <w:bCs w:val="false"/>
          <w:sz w:val="20"/>
          <w:szCs w:val="20"/>
        </w:rPr>
      </w:pPr>
      <w:r>
        <w:rPr>
          <w:rFonts w:eastAsia="Times New Roman" w:cs="Calibri" w:cstheme="minorHAnsi"/>
          <w:b w:val="false"/>
          <w:bCs w:val="false"/>
          <w:color w:val="202124"/>
          <w:sz w:val="20"/>
          <w:szCs w:val="20"/>
          <w:lang w:eastAsia="pl-PL"/>
        </w:rPr>
        <w:t>pisemnie na adres siedziby Administratora.</w:t>
      </w:r>
    </w:p>
    <w:p>
      <w:pPr>
        <w:pStyle w:val="ListParagraph"/>
        <w:numPr>
          <w:ilvl w:val="0"/>
          <w:numId w:val="1"/>
        </w:numPr>
        <w:jc w:val="both"/>
        <w:rPr>
          <w:b w:val="false"/>
          <w:bCs w:val="false"/>
          <w:sz w:val="20"/>
          <w:szCs w:val="20"/>
        </w:rPr>
      </w:pPr>
      <w:r>
        <w:rPr>
          <w:rFonts w:eastAsia="Times New Roman" w:cs="Calibri" w:cstheme="minorHAnsi"/>
          <w:b w:val="false"/>
          <w:bCs w:val="false"/>
          <w:color w:val="202124"/>
          <w:sz w:val="20"/>
          <w:szCs w:val="20"/>
          <w:lang w:eastAsia="pl-PL"/>
        </w:rPr>
        <w:t xml:space="preserve">Dane osobowe będą przetwarzane w celu realizacji obowiązku przeprowadzenia konsultacji społecznych projektu „Gminnego Programu Rewitalizacji dla Gminy Miasteczko Śląskie do roku 2032”, zgodnie z przepisami ustawy z dnia 9 października 2015 r. o rewitalizacji oraz ustawy z dnia 3 października 2008 r. o udostępnianiu informacji o środowisku i jego ochronie, udziale społeczeństwa w ochronie środowiska oraz o ocenach oddziaływania na środowisko. Podstawą prawną przetwarzania danych jest art. 6 ust. 1 lit. c RODO (wykonanie obowiązku prawnego ciążącego na administratorze), art. 6 ust. 1 lit. e RODO (wykonanie zadania realizowanego w interesie publicznym), a w przypadku przetwarzania szczególnych kategorii danych (np. dotyczących poglądów) także art. 9 ust. 2 lit. g RODO. </w:t>
      </w:r>
    </w:p>
    <w:p>
      <w:pPr>
        <w:pStyle w:val="ListParagraph"/>
        <w:numPr>
          <w:ilvl w:val="0"/>
          <w:numId w:val="1"/>
        </w:numPr>
        <w:jc w:val="both"/>
        <w:rPr>
          <w:b w:val="false"/>
          <w:bCs w:val="false"/>
          <w:sz w:val="20"/>
          <w:szCs w:val="20"/>
        </w:rPr>
      </w:pPr>
      <w:r>
        <w:rPr>
          <w:rFonts w:eastAsia="Times New Roman" w:cs="Calibri" w:cstheme="minorHAnsi"/>
          <w:b w:val="false"/>
          <w:bCs w:val="false"/>
          <w:color w:val="202124"/>
          <w:sz w:val="20"/>
          <w:szCs w:val="20"/>
          <w:lang w:eastAsia="pl-PL"/>
        </w:rPr>
        <w:t>Państwa dane osobowe nie będą przekazywane do państwa trzeciego ani organizacji międzynarodowej.</w:t>
      </w:r>
    </w:p>
    <w:p>
      <w:pPr>
        <w:pStyle w:val="ListParagraph"/>
        <w:numPr>
          <w:ilvl w:val="0"/>
          <w:numId w:val="1"/>
        </w:numPr>
        <w:jc w:val="both"/>
        <w:rPr>
          <w:b w:val="false"/>
          <w:bCs w:val="false"/>
          <w:sz w:val="20"/>
          <w:szCs w:val="20"/>
        </w:rPr>
      </w:pPr>
      <w:r>
        <w:rPr>
          <w:rFonts w:eastAsia="Times New Roman" w:cs="Calibri" w:cstheme="minorHAnsi"/>
          <w:b w:val="false"/>
          <w:bCs w:val="false"/>
          <w:color w:val="202124"/>
          <w:sz w:val="20"/>
          <w:szCs w:val="20"/>
          <w:lang w:eastAsia="pl-PL"/>
        </w:rPr>
        <w:t xml:space="preserve">Dane mogą być udostępniane podmiotom uprawnionym na podstawie przepisów prawa oraz podmiotom wspierającym administratora w zakresie obsługi technicznej, np. dostawcom systemów informatycznych. </w:t>
      </w:r>
    </w:p>
    <w:p>
      <w:pPr>
        <w:pStyle w:val="ListParagraph"/>
        <w:numPr>
          <w:ilvl w:val="0"/>
          <w:numId w:val="1"/>
        </w:numPr>
        <w:jc w:val="both"/>
        <w:rPr>
          <w:b w:val="false"/>
          <w:bCs w:val="false"/>
          <w:sz w:val="20"/>
          <w:szCs w:val="20"/>
        </w:rPr>
      </w:pPr>
      <w:r>
        <w:rPr>
          <w:rFonts w:eastAsia="Times New Roman" w:cs="Calibri" w:cstheme="minorHAnsi"/>
          <w:b w:val="false"/>
          <w:bCs w:val="false"/>
          <w:color w:val="202124"/>
          <w:sz w:val="20"/>
          <w:szCs w:val="20"/>
          <w:lang w:eastAsia="pl-PL"/>
        </w:rPr>
        <w:t xml:space="preserve">Dane będą przechowywane przez okres niezbędny do realizacji celów konsultacyjnych i dokumentacyjnych, a następnie zgodnie z przepisami prawa, w tym przepisami dotyczącymi archiwizacji. </w:t>
      </w:r>
    </w:p>
    <w:p>
      <w:pPr>
        <w:pStyle w:val="ListParagraph"/>
        <w:numPr>
          <w:ilvl w:val="0"/>
          <w:numId w:val="1"/>
        </w:numPr>
        <w:jc w:val="both"/>
        <w:rPr>
          <w:b w:val="false"/>
          <w:bCs w:val="false"/>
          <w:sz w:val="20"/>
          <w:szCs w:val="20"/>
        </w:rPr>
      </w:pPr>
      <w:r>
        <w:rPr>
          <w:rFonts w:eastAsia="Times New Roman" w:cs="Calibri" w:cstheme="minorHAnsi"/>
          <w:b w:val="false"/>
          <w:bCs w:val="false"/>
          <w:color w:val="202124"/>
          <w:sz w:val="20"/>
          <w:szCs w:val="20"/>
          <w:lang w:eastAsia="pl-PL"/>
        </w:rPr>
        <w:t xml:space="preserve">Mają Państwo prawo do żądania od Administratora dostępu do swoich danych osobowych, ich sprostowania, usunięcia lub ograniczenia przetwarzania oraz prawo do wniesienia sprzeciwu wobec przetwarzania, prawo do przenoszenia danych, prawo do cofnięcia zgody w dowolnym momencie bez wpływu na zgodność z prawem przetwarzania, którego dokonano na podstawie zgody przed jej cofnięciem. Realizacja Państwa praw będzie uzależniona od podstawy prawnej przetwarzania Państwa danych. </w:t>
      </w:r>
    </w:p>
    <w:p>
      <w:pPr>
        <w:pStyle w:val="ListParagraph"/>
        <w:numPr>
          <w:ilvl w:val="0"/>
          <w:numId w:val="1"/>
        </w:numPr>
        <w:jc w:val="both"/>
        <w:rPr>
          <w:b w:val="false"/>
          <w:bCs w:val="false"/>
          <w:sz w:val="20"/>
          <w:szCs w:val="20"/>
        </w:rPr>
      </w:pPr>
      <w:r>
        <w:rPr>
          <w:rFonts w:eastAsia="Times New Roman" w:cs="Calibri" w:cstheme="minorHAnsi"/>
          <w:b w:val="false"/>
          <w:bCs w:val="false"/>
          <w:color w:val="202124"/>
          <w:sz w:val="20"/>
          <w:szCs w:val="20"/>
          <w:lang w:eastAsia="pl-PL"/>
        </w:rPr>
        <w:t xml:space="preserve">Posiada Pani/Pan prawo wniesienia skargi do organu nadzorczego, gdy uzna Pani/Pan, że przetwarzanie Pani/Pana danych osobowych narusza przepisy RODO. </w:t>
      </w:r>
    </w:p>
    <w:p>
      <w:pPr>
        <w:pStyle w:val="ListParagraph"/>
        <w:numPr>
          <w:ilvl w:val="0"/>
          <w:numId w:val="1"/>
        </w:numPr>
        <w:jc w:val="both"/>
        <w:rPr>
          <w:b w:val="false"/>
          <w:bCs w:val="false"/>
          <w:sz w:val="20"/>
          <w:szCs w:val="20"/>
        </w:rPr>
      </w:pPr>
      <w:r>
        <w:rPr>
          <w:rFonts w:eastAsia="Times New Roman" w:cs="Calibri" w:cstheme="minorHAnsi"/>
          <w:b w:val="false"/>
          <w:bCs w:val="false"/>
          <w:color w:val="202124"/>
          <w:sz w:val="20"/>
          <w:szCs w:val="20"/>
          <w:lang w:eastAsia="pl-PL"/>
        </w:rPr>
        <w:t>Podanie danych osobowych jest dobrowolne, jednak ich niepodanie może uniemożliwić uwzględnienie zgłoszonych uwag w ramach konsultacji społecznych.</w:t>
      </w:r>
    </w:p>
    <w:p>
      <w:pPr>
        <w:pStyle w:val="ListParagraph"/>
        <w:numPr>
          <w:ilvl w:val="0"/>
          <w:numId w:val="1"/>
        </w:numPr>
        <w:jc w:val="both"/>
        <w:rPr>
          <w:b w:val="false"/>
          <w:bCs w:val="false"/>
          <w:sz w:val="20"/>
          <w:szCs w:val="20"/>
        </w:rPr>
      </w:pPr>
      <w:r>
        <w:rPr>
          <w:rFonts w:eastAsia="Times New Roman" w:cs="Calibri" w:ascii="Times New Roman" w:hAnsi="Times New Roman" w:cstheme="minorHAnsi"/>
          <w:b w:val="false"/>
          <w:bCs w:val="false"/>
          <w:color w:val="202124"/>
          <w:sz w:val="20"/>
          <w:szCs w:val="20"/>
          <w:lang w:eastAsia="pl-PL"/>
        </w:rPr>
        <w:t>Podane przez Panią/Pana dane osobowe nie będą wykorzystywane do zautomatyzowanego podejmowania decyzji, w tym profilowania.</w:t>
      </w:r>
    </w:p>
    <w:p>
      <w:pPr>
        <w:pStyle w:val="FootnoteText"/>
        <w:jc w:val="both"/>
        <w:rPr>
          <w:rFonts w:ascii="Times New Roman" w:hAnsi="Times New Roman" w:cs="Times New Roman"/>
          <w:b w:val="false"/>
          <w:bCs w:val="false"/>
          <w:sz w:val="20"/>
          <w:szCs w:val="20"/>
          <w:lang w:val="pl-PL"/>
        </w:rPr>
      </w:pPr>
      <w:r>
        <w:rPr>
          <w:rFonts w:cs="Times New Roman" w:ascii="Times New Roman" w:hAnsi="Times New Roman"/>
          <w:b w:val="false"/>
          <w:bCs w:val="false"/>
          <w:sz w:val="20"/>
          <w:szCs w:val="20"/>
          <w:lang w:val="pl-PL"/>
        </w:rPr>
      </w:r>
    </w:p>
    <w:p>
      <w:pPr>
        <w:pStyle w:val="FootnoteText"/>
        <w:jc w:val="center"/>
        <w:rPr>
          <w:rFonts w:ascii="Times New Roman" w:hAnsi="Times New Roman" w:cs="Times New Roman"/>
          <w:bCs/>
          <w:sz w:val="16"/>
          <w:szCs w:val="16"/>
          <w:lang w:val="pl-PL"/>
        </w:rPr>
      </w:pPr>
      <w:r>
        <w:rPr>
          <w:rFonts w:cs="Times New Roman" w:ascii="Times New Roman" w:hAnsi="Times New Roman"/>
          <w:bCs/>
          <w:sz w:val="16"/>
          <w:szCs w:val="16"/>
          <w:lang w:val="pl-PL"/>
        </w:rPr>
      </w:r>
    </w:p>
    <w:sectPr>
      <w:footerReference w:type="even" r:id="rId2"/>
      <w:footerReference w:type="default" r:id="rId3"/>
      <w:footerReference w:type="first" r:id="rId4"/>
      <w:type w:val="nextPage"/>
      <w:pgSz w:orient="landscape" w:w="16838" w:h="11906"/>
      <w:pgMar w:left="1417" w:right="1417" w:gutter="0" w:header="0"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Gallery w:val="Page Numbers (Top of Page)"/>
        <w:docPartUnique w:val="true"/>
      </w:docPartObj>
      <w:id w:val="1728636285"/>
    </w:sdtPr>
    <w:sdtContent>
      <w:p>
        <w:pPr>
          <w:pStyle w:val="Footer"/>
          <w:jc w:val="center"/>
          <w:rPr/>
        </w:pPr>
        <w:r>
          <w:rPr/>
          <w:t xml:space="preserve">Strona </w:t>
        </w:r>
        <w:r>
          <w:rPr>
            <w:b/>
            <w:bCs/>
            <w:sz w:val="24"/>
            <w:szCs w:val="24"/>
          </w:rPr>
          <w:fldChar w:fldCharType="begin"/>
        </w:r>
        <w:r>
          <w:rPr>
            <w:sz w:val="24"/>
            <w:b/>
            <w:szCs w:val="24"/>
            <w:bCs/>
          </w:rPr>
          <w:instrText xml:space="preserve"> PAGE </w:instrText>
        </w:r>
        <w:r>
          <w:rPr>
            <w:sz w:val="24"/>
            <w:b/>
            <w:szCs w:val="24"/>
            <w:bCs/>
          </w:rPr>
          <w:fldChar w:fldCharType="separate"/>
        </w:r>
        <w:r>
          <w:rPr>
            <w:sz w:val="24"/>
            <w:b/>
            <w:szCs w:val="24"/>
            <w:bCs/>
          </w:rPr>
          <w:t>3</w:t>
        </w:r>
        <w:r>
          <w:rPr>
            <w:sz w:val="24"/>
            <w:b/>
            <w:szCs w:val="24"/>
            <w:bCs/>
          </w:rPr>
          <w:fldChar w:fldCharType="end"/>
        </w:r>
        <w:r>
          <w:rPr/>
          <w:t xml:space="preserve"> z </w:t>
        </w:r>
        <w:r>
          <w:rPr>
            <w:b/>
            <w:bCs/>
            <w:sz w:val="24"/>
            <w:szCs w:val="24"/>
          </w:rPr>
          <w:fldChar w:fldCharType="begin"/>
        </w:r>
        <w:r>
          <w:rPr>
            <w:sz w:val="24"/>
            <w:b/>
            <w:szCs w:val="24"/>
            <w:bCs/>
          </w:rPr>
          <w:instrText xml:space="preserve"> NUMPAGES </w:instrText>
        </w:r>
        <w:r>
          <w:rPr>
            <w:sz w:val="24"/>
            <w:b/>
            <w:szCs w:val="24"/>
            <w:bCs/>
          </w:rPr>
          <w:fldChar w:fldCharType="separate"/>
        </w:r>
        <w:r>
          <w:rPr>
            <w:sz w:val="24"/>
            <w:b/>
            <w:szCs w:val="24"/>
            <w:bCs/>
          </w:rPr>
          <w:t>3</w:t>
        </w:r>
        <w:r>
          <w:rPr>
            <w:sz w:val="24"/>
            <w:b/>
            <w:szCs w:val="24"/>
            <w:bCs/>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Gallery w:val="Page Numbers (Top of Page)"/>
        <w:docPartUnique w:val="true"/>
      </w:docPartObj>
      <w:id w:val="1728636285"/>
    </w:sdtPr>
    <w:sdtContent>
      <w:p>
        <w:pPr>
          <w:pStyle w:val="Footer"/>
          <w:jc w:val="center"/>
          <w:rPr/>
        </w:pPr>
        <w:r>
          <w:rPr/>
          <w:t xml:space="preserve">Strona </w:t>
        </w:r>
        <w:r>
          <w:rPr>
            <w:b/>
            <w:bCs/>
            <w:sz w:val="24"/>
            <w:szCs w:val="24"/>
          </w:rPr>
          <w:fldChar w:fldCharType="begin"/>
        </w:r>
        <w:r>
          <w:rPr>
            <w:sz w:val="24"/>
            <w:b/>
            <w:szCs w:val="24"/>
            <w:bCs/>
          </w:rPr>
          <w:instrText xml:space="preserve"> PAGE </w:instrText>
        </w:r>
        <w:r>
          <w:rPr>
            <w:sz w:val="24"/>
            <w:b/>
            <w:szCs w:val="24"/>
            <w:bCs/>
          </w:rPr>
          <w:fldChar w:fldCharType="separate"/>
        </w:r>
        <w:r>
          <w:rPr>
            <w:sz w:val="24"/>
            <w:b/>
            <w:szCs w:val="24"/>
            <w:bCs/>
          </w:rPr>
          <w:t>3</w:t>
        </w:r>
        <w:r>
          <w:rPr>
            <w:sz w:val="24"/>
            <w:b/>
            <w:szCs w:val="24"/>
            <w:bCs/>
          </w:rPr>
          <w:fldChar w:fldCharType="end"/>
        </w:r>
        <w:r>
          <w:rPr/>
          <w:t xml:space="preserve"> z </w:t>
        </w:r>
        <w:r>
          <w:rPr>
            <w:b/>
            <w:bCs/>
            <w:sz w:val="24"/>
            <w:szCs w:val="24"/>
          </w:rPr>
          <w:fldChar w:fldCharType="begin"/>
        </w:r>
        <w:r>
          <w:rPr>
            <w:sz w:val="24"/>
            <w:b/>
            <w:szCs w:val="24"/>
            <w:bCs/>
          </w:rPr>
          <w:instrText xml:space="preserve"> NUMPAGES </w:instrText>
        </w:r>
        <w:r>
          <w:rPr>
            <w:sz w:val="24"/>
            <w:b/>
            <w:szCs w:val="24"/>
            <w:bCs/>
          </w:rPr>
          <w:fldChar w:fldCharType="separate"/>
        </w:r>
        <w:r>
          <w:rPr>
            <w:sz w:val="24"/>
            <w:b/>
            <w:szCs w:val="24"/>
            <w:bCs/>
          </w:rPr>
          <w:t>3</w:t>
        </w:r>
        <w:r>
          <w:rPr>
            <w:sz w:val="24"/>
            <w:b/>
            <w:szCs w:val="24"/>
            <w:bCs/>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l-PL" w:eastAsia="en-US" w:bidi="ar-SA"/>
        <w14:ligatures w14:val="standardContextual"/>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f5fad"/>
    <w:pPr>
      <w:widowControl/>
      <w:suppressAutoHyphens w:val="true"/>
      <w:bidi w:val="0"/>
      <w:spacing w:lineRule="auto" w:line="259" w:before="0" w:after="160"/>
      <w:jc w:val="left"/>
    </w:pPr>
    <w:rPr>
      <w:rFonts w:ascii="Calibri" w:hAnsi="Calibri" w:eastAsia="Calibri" w:cs=""/>
      <w:color w:val="auto"/>
      <w:kern w:val="0"/>
      <w:sz w:val="22"/>
      <w:szCs w:val="22"/>
      <w:lang w:val="pl-PL" w:eastAsia="en-US" w:bidi="ar-SA"/>
      <w14:ligatures w14:val="none"/>
    </w:rPr>
  </w:style>
  <w:style w:type="character" w:styleId="DefaultParagraphFont" w:default="1">
    <w:name w:val="Default Paragraph Font"/>
    <w:uiPriority w:val="1"/>
    <w:semiHidden/>
    <w:unhideWhenUsed/>
    <w:qFormat/>
    <w:rPr/>
  </w:style>
  <w:style w:type="character" w:styleId="TekstprzypisudolnegoZnak" w:customStyle="1">
    <w:name w:val="Tekst przypisu dolnego Znak"/>
    <w:basedOn w:val="DefaultParagraphFont"/>
    <w:uiPriority w:val="99"/>
    <w:qFormat/>
    <w:rsid w:val="004f5fad"/>
    <w:rPr>
      <w:rFonts w:eastAsia="" w:eastAsiaTheme="minorEastAsia"/>
      <w:kern w:val="0"/>
      <w:sz w:val="20"/>
      <w:szCs w:val="20"/>
      <w:lang w:val="en-GB" w:eastAsia="en-GB"/>
      <w14:ligatures w14:val="none"/>
    </w:rPr>
  </w:style>
  <w:style w:type="character" w:styleId="Znakiprzypiswdolnychuser">
    <w:name w:val="Znaki przypisów dolnych (user)"/>
    <w:basedOn w:val="DefaultParagraphFont"/>
    <w:uiPriority w:val="99"/>
    <w:semiHidden/>
    <w:unhideWhenUsed/>
    <w:qFormat/>
    <w:rsid w:val="004f5fad"/>
    <w:rPr>
      <w:vertAlign w:val="superscript"/>
    </w:rPr>
  </w:style>
  <w:style w:type="character" w:styleId="Znakiprzypiswdolnych">
    <w:name w:val="Znaki przypisów dolnych"/>
    <w:qFormat/>
    <w:rPr>
      <w:vertAlign w:val="superscript"/>
    </w:rPr>
  </w:style>
  <w:style w:type="character" w:styleId="FootnoteReference">
    <w:name w:val="footnote reference"/>
    <w:rPr>
      <w:vertAlign w:val="superscript"/>
    </w:rPr>
  </w:style>
  <w:style w:type="character" w:styleId="NagwekZnak" w:customStyle="1">
    <w:name w:val="Nagłówek Znak"/>
    <w:basedOn w:val="DefaultParagraphFont"/>
    <w:uiPriority w:val="99"/>
    <w:qFormat/>
    <w:rsid w:val="00837f94"/>
    <w:rPr>
      <w:kern w:val="0"/>
      <w14:ligatures w14:val="none"/>
    </w:rPr>
  </w:style>
  <w:style w:type="character" w:styleId="StopkaZnak" w:customStyle="1">
    <w:name w:val="Stopka Znak"/>
    <w:basedOn w:val="DefaultParagraphFont"/>
    <w:uiPriority w:val="99"/>
    <w:qFormat/>
    <w:rsid w:val="00837f94"/>
    <w:rPr>
      <w:kern w:val="0"/>
      <w14:ligatures w14:val="none"/>
    </w:rPr>
  </w:style>
  <w:style w:type="character" w:styleId="CommentReference">
    <w:name w:val="annotation reference"/>
    <w:basedOn w:val="DefaultParagraphFont"/>
    <w:uiPriority w:val="99"/>
    <w:semiHidden/>
    <w:unhideWhenUsed/>
    <w:qFormat/>
    <w:rsid w:val="00837f94"/>
    <w:rPr>
      <w:sz w:val="16"/>
      <w:szCs w:val="16"/>
    </w:rPr>
  </w:style>
  <w:style w:type="character" w:styleId="TekstkomentarzaZnak" w:customStyle="1">
    <w:name w:val="Tekst komentarza Znak"/>
    <w:basedOn w:val="DefaultParagraphFont"/>
    <w:link w:val="CommentText"/>
    <w:uiPriority w:val="99"/>
    <w:qFormat/>
    <w:rsid w:val="00837f94"/>
    <w:rPr>
      <w:kern w:val="0"/>
      <w:sz w:val="20"/>
      <w:szCs w:val="20"/>
      <w14:ligatures w14:val="none"/>
    </w:rPr>
  </w:style>
  <w:style w:type="character" w:styleId="TematkomentarzaZnak" w:customStyle="1">
    <w:name w:val="Temat komentarza Znak"/>
    <w:basedOn w:val="TekstkomentarzaZnak"/>
    <w:link w:val="annotationsubject"/>
    <w:uiPriority w:val="99"/>
    <w:semiHidden/>
    <w:qFormat/>
    <w:rsid w:val="00837f94"/>
    <w:rPr>
      <w:b/>
      <w:bCs/>
      <w:kern w:val="0"/>
      <w:sz w:val="20"/>
      <w:szCs w:val="20"/>
      <w14:ligatures w14:val="none"/>
    </w:rPr>
  </w:style>
  <w:style w:type="character" w:styleId="Hyperlink">
    <w:name w:val="Hyperlink"/>
    <w:basedOn w:val="DefaultParagraphFont"/>
    <w:uiPriority w:val="99"/>
    <w:unhideWhenUsed/>
    <w:rsid w:val="009e34b7"/>
    <w:rPr>
      <w:color w:themeColor="hyperlink" w:val="0563C1"/>
      <w:u w:val="single"/>
    </w:rPr>
  </w:style>
  <w:style w:type="character" w:styleId="FollowedHyperlink">
    <w:name w:val="FollowedHyperlink"/>
    <w:basedOn w:val="DefaultParagraphFont"/>
    <w:uiPriority w:val="99"/>
    <w:semiHidden/>
    <w:unhideWhenUsed/>
    <w:rsid w:val="00db3179"/>
    <w:rPr>
      <w:color w:themeColor="followedHyperlink" w:val="954F72"/>
      <w:u w:val="single"/>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agwekuser">
    <w:name w:val="Nagłówek (user)"/>
    <w:basedOn w:val="Normal"/>
    <w:next w:val="BodyText"/>
    <w:qFormat/>
    <w:pPr>
      <w:keepNext w:val="true"/>
      <w:spacing w:before="240" w:after="120"/>
    </w:pPr>
    <w:rPr>
      <w:rFonts w:ascii="Liberation Sans" w:hAnsi="Liberation Sans" w:eastAsia="Microsoft YaHei" w:cs="Arial"/>
      <w:sz w:val="28"/>
      <w:szCs w:val="28"/>
    </w:rPr>
  </w:style>
  <w:style w:type="paragraph" w:styleId="Indeksuser">
    <w:name w:val="Indeks (user)"/>
    <w:basedOn w:val="Normal"/>
    <w:qFormat/>
    <w:pPr>
      <w:suppressLineNumbers/>
    </w:pPr>
    <w:rPr>
      <w:rFonts w:cs="Arial"/>
    </w:rPr>
  </w:style>
  <w:style w:type="paragraph" w:styleId="ListParagraph">
    <w:name w:val="List Paragraph"/>
    <w:basedOn w:val="Normal"/>
    <w:uiPriority w:val="34"/>
    <w:qFormat/>
    <w:rsid w:val="004f5fad"/>
    <w:pPr>
      <w:spacing w:before="0" w:after="160"/>
      <w:ind w:left="720"/>
      <w:contextualSpacing/>
    </w:pPr>
    <w:rPr/>
  </w:style>
  <w:style w:type="paragraph" w:styleId="FootnoteText">
    <w:name w:val="footnote text"/>
    <w:basedOn w:val="Normal"/>
    <w:link w:val="TekstprzypisudolnegoZnak"/>
    <w:uiPriority w:val="99"/>
    <w:unhideWhenUsed/>
    <w:rsid w:val="004f5fad"/>
    <w:pPr>
      <w:spacing w:lineRule="auto" w:line="240" w:before="0" w:after="0"/>
    </w:pPr>
    <w:rPr>
      <w:rFonts w:eastAsia="" w:eastAsiaTheme="minorEastAsia"/>
      <w:sz w:val="20"/>
      <w:szCs w:val="20"/>
      <w:lang w:val="en-GB" w:eastAsia="en-GB"/>
    </w:rPr>
  </w:style>
  <w:style w:type="paragraph" w:styleId="Gwkaistopkauser">
    <w:name w:val="Główka i stopka (user)"/>
    <w:basedOn w:val="Normal"/>
    <w:qFormat/>
    <w:pPr/>
    <w:rPr/>
  </w:style>
  <w:style w:type="paragraph" w:styleId="Gwkaistopka">
    <w:name w:val="Główka i stopka"/>
    <w:basedOn w:val="Normal"/>
    <w:qFormat/>
    <w:pPr/>
    <w:rPr/>
  </w:style>
  <w:style w:type="paragraph" w:styleId="Header">
    <w:name w:val="header"/>
    <w:basedOn w:val="Normal"/>
    <w:link w:val="NagwekZnak"/>
    <w:uiPriority w:val="99"/>
    <w:unhideWhenUsed/>
    <w:rsid w:val="00837f94"/>
    <w:pPr>
      <w:tabs>
        <w:tab w:val="clear" w:pos="708"/>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837f94"/>
    <w:pPr>
      <w:tabs>
        <w:tab w:val="clear" w:pos="708"/>
        <w:tab w:val="center" w:pos="4536" w:leader="none"/>
        <w:tab w:val="right" w:pos="9072" w:leader="none"/>
      </w:tabs>
      <w:spacing w:lineRule="auto" w:line="240" w:before="0" w:after="0"/>
    </w:pPr>
    <w:rPr/>
  </w:style>
  <w:style w:type="paragraph" w:styleId="CommentText">
    <w:name w:val="annotation text"/>
    <w:basedOn w:val="Normal"/>
    <w:link w:val="TekstkomentarzaZnak"/>
    <w:uiPriority w:val="99"/>
    <w:unhideWhenUsed/>
    <w:rsid w:val="00837f94"/>
    <w:pPr>
      <w:spacing w:lineRule="auto" w:line="240"/>
    </w:pPr>
    <w:rPr>
      <w:sz w:val="20"/>
      <w:szCs w:val="20"/>
    </w:rPr>
  </w:style>
  <w:style w:type="paragraph" w:styleId="annotationsubject">
    <w:name w:val="annotation subject"/>
    <w:basedOn w:val="CommentText"/>
    <w:next w:val="CommentText"/>
    <w:link w:val="TematkomentarzaZnak"/>
    <w:uiPriority w:val="99"/>
    <w:semiHidden/>
    <w:unhideWhenUsed/>
    <w:qFormat/>
    <w:rsid w:val="00837f94"/>
    <w:pPr/>
    <w:rPr>
      <w:b/>
      <w:bCs/>
    </w:rPr>
  </w:style>
  <w:style w:type="numbering" w:styleId="Bezlistyuser" w:default="1">
    <w:name w:val="Bez listy (user)"/>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Tabelasiatki5ciemnaakcent21">
    <w:name w:val="Tabela siatki 5 — ciemna — akcent 21"/>
    <w:basedOn w:val="Standardowy"/>
    <w:uiPriority w:val="50"/>
    <w:rsid w:val="0074438d"/>
    <w:pPr>
      <w:spacing w:after="0" w:line="240" w:lineRule="auto"/>
    </w:pPr>
    <w:rPr>
      <w:rFonts w:eastAsiaTheme="minorEastAsia"/>
      <w:szCs w:val="21"/>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themeColor="background1"/>
        <w:sz w:val="22"/>
      </w:rPr>
      <w:tblPr/>
      <w:tcPr>
        <w:shd w:val="clear" w:color="auto" w:fill="2596BE"/>
      </w:tcPr>
    </w:tblStylePr>
    <w:tblStylePr w:type="lastRow">
      <w:rPr>
        <w:b/>
        <w:bCs/>
        <w:color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themeColor="background1"/>
      </w:rPr>
      <w:tblPr/>
      <w:tcPr>
        <w:shd w:val="clear" w:color="auto" w:fill="2596BE"/>
      </w:tcPr>
    </w:tblStylePr>
    <w:tblStylePr w:type="lastCol">
      <w:rPr>
        <w:b/>
        <w:bCs/>
        <w:color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blPr/>
      <w:tcPr>
        <w:shd w:val="clear" w:color="auto" w:fill="FBE4D5" w:themeFill="accent2" w:themeFillTint="33"/>
      </w:tcPr>
    </w:tblStylePr>
    <w:tblStylePr w:type="band2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asiatki5ciemnaakcent11">
    <w:name w:val="Tabela siatki 5 — ciemna — akcent 11"/>
    <w:basedOn w:val="Standardowy"/>
    <w:uiPriority w:val="50"/>
    <w:rsid w:val="002d60b6"/>
    <w:pPr>
      <w:spacing w:after="0" w:line="240" w:lineRule="auto"/>
    </w:pPr>
    <w:rPr>
      <w:sz w:val="20"/>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themeColor="background1"/>
      </w:rPr>
      <w:tblPr/>
      <w:tcPr>
        <w:shd w:val="clear" w:color="auto" w:fill="EC2C34"/>
      </w:tcPr>
    </w:tblStylePr>
    <w:tblStylePr w:type="lastRow">
      <w:rPr>
        <w:b/>
        <w:bCs/>
        <w:color w:themeColor="background1"/>
      </w:rPr>
      <w:tblPr/>
      <w:tcPr>
        <w:shd w:val="clear" w:color="auto" w:fill="EC2C34"/>
      </w:tcPr>
    </w:tblStylePr>
    <w:tblStylePr w:type="firstCol">
      <w:rPr>
        <w:b/>
        <w:bCs/>
        <w:color w:themeColor="background1"/>
      </w:rPr>
      <w:tblPr/>
      <w:tcPr>
        <w:shd w:val="clear" w:color="auto" w:fill="EC2C34"/>
      </w:tcPr>
    </w:tblStylePr>
    <w:tblStylePr w:type="lastCol">
      <w:rPr>
        <w:b/>
        <w:bCs/>
        <w:color w:themeColor="background1"/>
      </w:rPr>
      <w:tblPr/>
      <w:tcPr>
        <w:shd w:val="clear" w:color="auto" w:fill="EC2C34"/>
      </w:tcPr>
    </w:tblStylePr>
    <w:tblStylePr w:type="band1Vert">
      <w:tblPr/>
      <w:tcPr>
        <w:shd w:val="clear" w:color="auto" w:fill="EDEDED" w:themeFill="accent3" w:themeFillTint="33"/>
      </w:tcPr>
    </w:tblStylePr>
    <w:tblStylePr w:type="band2Vert">
      <w:tblPr/>
      <w:tcPr>
        <w:shd w:val="clear" w:color="auto" w:fill="EDEDED" w:themeFill="accent3" w:themeFillTint="33"/>
      </w:tcPr>
    </w:tblStylePr>
    <w:tblStylePr w:type="band1Horz">
      <w:tblPr/>
      <w:tcPr>
        <w:shd w:val="clear" w:color="auto" w:fill="EDEDED" w:themeFill="accent3" w:themeFillTint="33"/>
      </w:tcPr>
    </w:tblStylePr>
    <w:tblStylePr w:type="band2Horz">
      <w:tblPr/>
      <w:tcPr>
        <w:shd w:val="clear" w:color="auto" w:fill="EDEDED" w:themeFill="accent3" w:themeFillTint="33"/>
      </w:tcPr>
    </w:tblStylePr>
  </w:style>
  <w:style w:type="table" w:customStyle="1" w:styleId="Styl2">
    <w:name w:val="Styl2"/>
    <w:basedOn w:val="redniasiatka1akcent1"/>
    <w:uiPriority w:val="99"/>
    <w:rsid w:val="00256a4f"/>
    <w:rPr>
      <w:lang w:eastAsia="pl-PL"/>
      <w:sz w:val="20"/>
      <w:szCs w:val="20"/>
    </w:rPr>
    <w:tblPr>
      <w:tblBorders>
        <w:top w:val="single" w:color="FFFF00" w:sz="4" w:space="0"/>
        <w:left w:val="single" w:color="FFFF00" w:sz="4" w:space="0"/>
        <w:bottom w:val="single" w:color="FFFF00" w:sz="4" w:space="0"/>
        <w:right w:val="single" w:color="FFFF00" w:sz="4" w:space="0"/>
        <w:insideH w:val="single" w:color="FFFF00" w:sz="4" w:space="0"/>
        <w:insideV w:val="single" w:color="FFFF00" w:sz="4" w:space="0"/>
      </w:tblBorders>
    </w:tblPr>
    <w:tcPr>
      <w:shd w:val="clear" w:color="auto" w:fill="D0DBF0" w:themeFill="accent1" w:themeFillTint="3f"/>
    </w:tcPr>
    <w:tblStylePr w:type="firstRow">
      <w:rPr>
        <w:b/>
        <w:bCs/>
        <w:color w:themeColor="background1"/>
        <w:sz w:val="20"/>
      </w:rPr>
      <w:tblPr/>
      <w:tcPr>
        <w:tcBorders>
          <w:top w:val="single" w:color="FFFF00" w:sz="4" w:space="0"/>
          <w:left w:val="single" w:color="FFFF00" w:sz="4" w:space="0"/>
          <w:bottom w:val="single" w:color="FFFF00" w:sz="4" w:space="0"/>
          <w:right w:val="single" w:color="FFFF00" w:sz="4" w:space="0"/>
          <w:insideH w:val="single" w:color="FFFF00" w:sz="4" w:space="0"/>
          <w:insideV w:val="single" w:color="FFFF00" w:sz="4" w:space="0"/>
        </w:tcBorders>
        <w:shd w:val="clear" w:color="auto" w:fill="EC2C34"/>
      </w:tcPr>
    </w:tblStylePr>
    <w:tblStylePr w:type="lastRow">
      <w:rPr>
        <w:b/>
        <w:bCs/>
      </w:rPr>
      <w:tblPr/>
      <w:tcPr>
        <w:tcBorders>
          <w:top w:val="single" w:color="7295D2" w:themeColor="accent1" w:sz="18" w:space="0"/>
        </w:tcBorders>
      </w:tcPr>
    </w:tblStylePr>
    <w:tblStylePr w:type="firstCol">
      <w:rPr>
        <w:b/>
        <w:bCs/>
        <w:color w:themeColor="background1"/>
        <w:sz w:val="20"/>
      </w:rPr>
      <w:tblPr/>
      <w:tcPr>
        <w:tcBorders>
          <w:top w:val="single" w:color="FFFF00" w:sz="4" w:space="0"/>
          <w:left w:val="single" w:color="FFFF00" w:sz="4" w:space="0"/>
          <w:bottom w:val="single" w:color="FFFF00" w:sz="4" w:space="0"/>
          <w:right w:val="single" w:color="FFFF00" w:sz="4" w:space="0"/>
          <w:insideH w:val="single" w:color="FFFF00" w:sz="4" w:space="0"/>
          <w:insideV w:val="single" w:color="FFFF00" w:sz="4" w:space="0"/>
        </w:tcBorders>
        <w:shd w:val="clear" w:color="auto" w:fill="EC2C34"/>
      </w:tcPr>
    </w:tblStylePr>
    <w:tblStylePr w:type="lastCol">
      <w:rPr>
        <w:b/>
        <w:bCs/>
      </w:rPr>
      <w:tblPr/>
    </w:tblStylePr>
    <w:tblStylePr w:type="band1Vert">
      <w:tblPr/>
      <w:tcPr>
        <w:shd w:val="clear" w:color="auto" w:fill="E7E6E6" w:themeFill="background2"/>
      </w:tcPr>
    </w:tblStylePr>
    <w:tblStylePr w:type="band2Vert">
      <w:tblPr/>
      <w:tcPr>
        <w:shd w:val="clear" w:color="auto" w:fill="E7E6E6" w:themeFill="background2"/>
      </w:tcPr>
    </w:tblStylePr>
    <w:tblStylePr w:type="band1Horz">
      <w:tblPr/>
      <w:tcPr>
        <w:shd w:val="clear" w:color="auto" w:fill="E7E6E6" w:themeFill="background2"/>
      </w:tcPr>
    </w:tblStylePr>
    <w:tblStylePr w:type="band2Horz">
      <w:tblPr/>
      <w:tcPr>
        <w:shd w:val="clear" w:color="auto" w:fill="E7E6E6" w:themeFill="background2"/>
      </w:tcPr>
    </w:tblStylePr>
  </w:style>
  <w:style w:type="table" w:styleId="redniasiatka1akcent1">
    <w:name w:val="Medium Grid 1 Accent 1"/>
    <w:basedOn w:val="Standardowy"/>
    <w:uiPriority w:val="67"/>
    <w:semiHidden/>
    <w:unhideWhenUsed/>
    <w:rsid w:val="00256a4f"/>
    <w:pPr>
      <w:spacing w:after="0" w:line="240" w:lineRule="auto"/>
    </w:pPr>
    <w:tblPr>
      <w:tblStyleRowBandSize w:val="1"/>
      <w:tblStyleColBandSize w:val="1"/>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insideV w:val="single" w:color="7295D2" w:themeColor="accent1" w:themeTint="bf" w:sz="8" w:space="0"/>
      </w:tblBorders>
    </w:tblPr>
    <w:tcPr>
      <w:shd w:val="clear" w:color="auto" w:fill="D0DBF0" w:themeFill="accent1" w:themeFillTint="3f"/>
    </w:tcPr>
    <w:tblStylePr w:type="firstRow">
      <w:rPr>
        <w:b/>
        <w:bCs/>
      </w:rPr>
      <w:tblPr/>
    </w:tblStylePr>
    <w:tblStylePr w:type="lastRow">
      <w:rPr>
        <w:b/>
        <w:bCs/>
      </w:rPr>
      <w:tblPr/>
      <w:tcPr>
        <w:tcBorders>
          <w:top w:val="single" w:color="7295D2" w:themeColor="accent1" w:sz="18" w:space="0"/>
        </w:tcBorders>
      </w:tcPr>
    </w:tblStylePr>
    <w:tblStylePr w:type="firstCol">
      <w:rPr>
        <w:b/>
        <w:bCs/>
      </w:rPr>
      <w:tblPr/>
    </w:tblStylePr>
    <w:tblStylePr w:type="lastCol">
      <w:rPr>
        <w:b/>
        <w:bCs/>
      </w:rPr>
      <w:tbl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Tabela-Siatka">
    <w:name w:val="Table Grid"/>
    <w:basedOn w:val="Standardowy"/>
    <w:uiPriority w:val="59"/>
    <w:rsid w:val="004f5fad"/>
    <w:pPr>
      <w:spacing w:after="0" w:line="240" w:lineRule="auto"/>
    </w:pPr>
    <w:rPr>
      <w:rFonts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TotalTime>
  <Application>LibreOffice/25.2.4.3$Windows_X86_64 LibreOffice_project/33e196637044ead23f5c3226cde09b47731f7e27</Application>
  <AppVersion>15.0000</AppVersion>
  <Pages>3</Pages>
  <Words>667</Words>
  <Characters>4230</Characters>
  <CharactersWithSpaces>4957</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2025-09-05T13:53:00Z</dcterms:created>
  <dc:creator>Małgorzata Damięcka</dc:creator>
  <dc:description/>
  <dc:language>pl-PL</dc:language>
  <cp:lastModifiedBy>Natalia Butkiewicz</cp:lastModifiedBy>
  <dcterms:modified xsi:type="dcterms:W3CDTF">2025-09-16T07:59:03Z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